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GB"/>
        </w:rPr>
      </w:pPr>
      <w:r>
        <w:rPr>
          <w:rFonts w:hint="default" w:ascii="Times New Roman" w:hAnsi="Times New Roman" w:cs="Times New Roman"/>
          <w:b/>
          <w:bCs/>
          <w:sz w:val="32"/>
          <w:szCs w:val="32"/>
          <w:lang w:val="en-GB"/>
        </w:rPr>
        <w:t>BADWORTH  PARISH  COUNCIL</w:t>
      </w:r>
    </w:p>
    <w:p>
      <w:pPr>
        <w:rPr>
          <w:rFonts w:hint="default" w:ascii="Times New Roman" w:hAnsi="Times New Roman" w:cs="Times New Roman"/>
          <w:sz w:val="12"/>
          <w:szCs w:val="12"/>
          <w:lang w:val="en-GB"/>
        </w:rPr>
      </w:pPr>
    </w:p>
    <w:p>
      <w:pPr>
        <w:rPr>
          <w:rFonts w:hint="default" w:ascii="Times New Roman" w:hAnsi="Times New Roman" w:cs="Times New Roman"/>
          <w:sz w:val="22"/>
          <w:szCs w:val="22"/>
          <w:lang w:val="en-GB"/>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 xml:space="preserve">Minutes of the Annual Council Meeting </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Held on Wednesday 19</w:t>
      </w:r>
      <w:r>
        <w:rPr>
          <w:rFonts w:hint="default" w:ascii="Times New Roman" w:hAnsi="Times New Roman" w:cs="Times New Roman"/>
          <w:b/>
          <w:bCs/>
          <w:sz w:val="24"/>
          <w:szCs w:val="24"/>
          <w:vertAlign w:val="superscript"/>
          <w:lang w:val="en-GB"/>
        </w:rPr>
        <w:t>th</w:t>
      </w:r>
      <w:r>
        <w:rPr>
          <w:rFonts w:hint="default" w:ascii="Times New Roman" w:hAnsi="Times New Roman" w:cs="Times New Roman"/>
          <w:b/>
          <w:bCs/>
          <w:sz w:val="24"/>
          <w:szCs w:val="24"/>
          <w:lang w:val="en-GB"/>
        </w:rPr>
        <w:t xml:space="preserve"> July 2023 at 7:30pm in The Lawson Hut, Badsworth</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4"/>
          <w:szCs w:val="24"/>
          <w:lang w:val="en-GB"/>
        </w:rPr>
      </w:pP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bCs/>
          <w:sz w:val="24"/>
          <w:szCs w:val="24"/>
          <w:lang w:val="en-GB"/>
        </w:rPr>
      </w:pP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r>
        <w:rPr>
          <w:rFonts w:hint="default" w:ascii="Times New Roman" w:hAnsi="Times New Roman" w:cs="Times New Roman"/>
          <w:b/>
          <w:bCs/>
          <w:sz w:val="23"/>
          <w:szCs w:val="23"/>
          <w:lang w:val="en-GB"/>
        </w:rPr>
        <w:t>Present:</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val="0"/>
          <w:bCs w:val="0"/>
          <w:sz w:val="23"/>
          <w:szCs w:val="23"/>
          <w:lang w:val="en-GB"/>
        </w:rPr>
        <w:t>Cllr Mrs B Graham (Chair)</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Cllr H Cooke</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Cllr R Ellis</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Cllr B M Graham</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Cllr J McKinnell</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r>
        <w:rPr>
          <w:rFonts w:hint="default" w:ascii="Times New Roman" w:hAnsi="Times New Roman" w:cs="Times New Roman"/>
          <w:b/>
          <w:bCs/>
          <w:sz w:val="23"/>
          <w:szCs w:val="23"/>
          <w:lang w:val="en-GB"/>
        </w:rPr>
        <w:t>In Attendance:</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1 Badsworth Resident</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Mr T Parkinson</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b/>
          <w:bCs/>
          <w:sz w:val="23"/>
          <w:szCs w:val="23"/>
          <w:lang w:val="en-GB"/>
        </w:rPr>
      </w:pPr>
      <w:r>
        <w:rPr>
          <w:rFonts w:hint="default" w:ascii="Times New Roman" w:hAnsi="Times New Roman" w:cs="Times New Roman"/>
          <w:b/>
          <w:bCs/>
          <w:sz w:val="23"/>
          <w:szCs w:val="23"/>
          <w:lang w:val="en-GB"/>
        </w:rPr>
        <w:t>16/0723</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bCs/>
          <w:sz w:val="23"/>
          <w:szCs w:val="23"/>
          <w:u w:val="single"/>
          <w:lang w:val="en-GB"/>
        </w:rPr>
        <w:t>To appointment of a Councillor to preside over the meeting until a Chair is appointed</w:t>
      </w:r>
      <w:r>
        <w:rPr>
          <w:rFonts w:hint="default" w:ascii="Times New Roman" w:hAnsi="Times New Roman" w:cs="Times New Roman"/>
          <w:b/>
          <w:bCs/>
          <w:sz w:val="23"/>
          <w:szCs w:val="23"/>
          <w:lang w:val="en-GB"/>
        </w:rPr>
        <w:t>.</w:t>
      </w:r>
    </w:p>
    <w:p>
      <w:pPr>
        <w:keepNext w:val="0"/>
        <w:keepLines w:val="0"/>
        <w:pageBreakBefore w:val="0"/>
        <w:widowControl/>
        <w:kinsoku/>
        <w:wordWrap/>
        <w:overflowPunct/>
        <w:topLinePunct w:val="0"/>
        <w:autoSpaceDE/>
        <w:autoSpaceDN/>
        <w:bidi w:val="0"/>
        <w:adjustRightInd/>
        <w:snapToGrid/>
        <w:spacing w:line="264" w:lineRule="auto"/>
        <w:ind w:left="840" w:leftChars="0" w:right="0" w:rightChars="0" w:firstLine="420" w:firstLineChars="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Cllr Mrs Brenda Graham was proposed by Cllr Ellis, and seconded by Cllr McKinnell, to</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preside over the appointment of the Chair for the next municipal year. No other nominations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were received, and Cllr Mrs Graham was unanimously appointed to this position.</w:t>
      </w:r>
      <w:r>
        <w:rPr>
          <w:rFonts w:hint="default" w:ascii="Times New Roman" w:hAnsi="Times New Roman" w:cs="Times New Roman"/>
          <w:b w:val="0"/>
          <w:bCs w:val="0"/>
          <w:sz w:val="23"/>
          <w:szCs w:val="23"/>
          <w:lang w:val="en-GB"/>
        </w:rPr>
        <w:tab/>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bCs/>
          <w:sz w:val="23"/>
          <w:szCs w:val="23"/>
          <w:lang w:val="en-GB"/>
        </w:rPr>
      </w:pPr>
      <w:r>
        <w:rPr>
          <w:rFonts w:hint="default" w:ascii="Times New Roman" w:hAnsi="Times New Roman" w:cs="Times New Roman"/>
          <w:b/>
          <w:bCs/>
          <w:sz w:val="23"/>
          <w:szCs w:val="23"/>
          <w:lang w:val="en-GB"/>
        </w:rPr>
        <w:t>17/0723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 xml:space="preserve">To Receive Nominations for the position of Chair of Badsworth Parish Council for </w:t>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single"/>
          <w:lang w:val="en-GB"/>
        </w:rPr>
        <w:t>the</w:t>
      </w:r>
      <w:r>
        <w:rPr>
          <w:rFonts w:hint="default" w:ascii="Times New Roman" w:hAnsi="Times New Roman" w:cs="Times New Roman"/>
          <w:b/>
          <w:bCs/>
          <w:sz w:val="23"/>
          <w:szCs w:val="23"/>
          <w:u w:val="single"/>
          <w:lang w:val="en-GB"/>
        </w:rPr>
        <w:tab/>
      </w:r>
      <w:r>
        <w:rPr>
          <w:rFonts w:hint="default" w:ascii="Times New Roman" w:hAnsi="Times New Roman" w:cs="Times New Roman"/>
          <w:b/>
          <w:bCs/>
          <w:sz w:val="23"/>
          <w:szCs w:val="23"/>
          <w:u w:val="single"/>
          <w:lang w:val="en-GB"/>
        </w:rPr>
        <w:t>Municipal Year 2023-24</w:t>
      </w:r>
    </w:p>
    <w:p>
      <w:pPr>
        <w:keepNext w:val="0"/>
        <w:keepLines w:val="0"/>
        <w:pageBreakBefore w:val="0"/>
        <w:widowControl/>
        <w:kinsoku/>
        <w:wordWrap/>
        <w:overflowPunct/>
        <w:topLinePunct w:val="0"/>
        <w:autoSpaceDE/>
        <w:autoSpaceDN/>
        <w:bidi w:val="0"/>
        <w:adjustRightInd/>
        <w:snapToGrid/>
        <w:spacing w:line="264" w:lineRule="auto"/>
        <w:ind w:left="840" w:leftChars="0" w:right="200" w:rightChars="100" w:firstLine="420" w:firstLineChars="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Cllr Mrs Brenda Graham was proposed by Cllr Ellis, and seconded by Cllr McKinnell, to</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serve as the Chair of Badsworth Parish Council for the next municipal year. No other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nominations were received, and Cllr Mrs Graham was unanimously appointed to this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position.</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bCs/>
          <w:sz w:val="23"/>
          <w:szCs w:val="23"/>
          <w:lang w:val="en-GB"/>
        </w:rPr>
      </w:pPr>
      <w:r>
        <w:rPr>
          <w:rFonts w:hint="default" w:ascii="Times New Roman" w:hAnsi="Times New Roman" w:cs="Times New Roman"/>
          <w:b/>
          <w:bCs/>
          <w:sz w:val="23"/>
          <w:szCs w:val="23"/>
          <w:lang w:val="en-GB"/>
        </w:rPr>
        <w:t>18/0723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To Receive Chairs Declaration of Acceptance</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Cllr Mrs B Graham duly signed her Declaration of Acceptance of Office which was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countersigned by Cllr Cooke.</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bCs/>
          <w:sz w:val="23"/>
          <w:szCs w:val="23"/>
          <w:lang w:val="en-GB"/>
        </w:rPr>
      </w:pPr>
      <w:r>
        <w:rPr>
          <w:rFonts w:hint="default" w:ascii="Times New Roman" w:hAnsi="Times New Roman" w:cs="Times New Roman"/>
          <w:b/>
          <w:bCs/>
          <w:sz w:val="23"/>
          <w:szCs w:val="23"/>
          <w:lang w:val="en-GB"/>
        </w:rPr>
        <w:t>19/0723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To Receive Apologies for Absence</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As all Councillors were present there were no apologies to be received.</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bCs/>
          <w:sz w:val="23"/>
          <w:szCs w:val="23"/>
          <w:u w:val="single"/>
          <w:lang w:val="en-GB"/>
        </w:rPr>
      </w:pPr>
      <w:r>
        <w:rPr>
          <w:rFonts w:hint="default" w:ascii="Times New Roman" w:hAnsi="Times New Roman" w:cs="Times New Roman"/>
          <w:b/>
          <w:bCs/>
          <w:sz w:val="23"/>
          <w:szCs w:val="23"/>
          <w:lang w:val="en-GB"/>
        </w:rPr>
        <w:t>20/0723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To Receive Councillors Signed Declarations of Office</w:t>
      </w:r>
    </w:p>
    <w:p>
      <w:pPr>
        <w:keepNext w:val="0"/>
        <w:keepLines w:val="0"/>
        <w:pageBreakBefore w:val="0"/>
        <w:widowControl/>
        <w:kinsoku/>
        <w:wordWrap/>
        <w:overflowPunct/>
        <w:topLinePunct w:val="0"/>
        <w:autoSpaceDE/>
        <w:autoSpaceDN/>
        <w:bidi w:val="0"/>
        <w:adjustRightInd/>
        <w:snapToGrid/>
        <w:spacing w:line="264" w:lineRule="auto"/>
        <w:ind w:left="115" w:right="200" w:rightChars="100" w:hanging="115" w:hangingChars="5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It was noted that all Councillors indicated that, in accordance with the requirements of the</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Local Government Act 1972, Section 15(1), they had submitted their signed Declarations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prior to the start of this meeting.</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bCs/>
          <w:sz w:val="23"/>
          <w:szCs w:val="23"/>
          <w:u w:val="single"/>
          <w:lang w:val="en-GB"/>
        </w:rPr>
      </w:pPr>
      <w:r>
        <w:rPr>
          <w:rFonts w:hint="default" w:ascii="Times New Roman" w:hAnsi="Times New Roman" w:cs="Times New Roman"/>
          <w:b/>
          <w:bCs/>
          <w:sz w:val="23"/>
          <w:szCs w:val="23"/>
          <w:lang w:val="en-GB"/>
        </w:rPr>
        <w:t>21/0723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To Receive Declarations of Interests from Councillors</w:t>
      </w:r>
    </w:p>
    <w:p>
      <w:pPr>
        <w:keepNext w:val="0"/>
        <w:keepLines w:val="0"/>
        <w:pageBreakBefore w:val="0"/>
        <w:widowControl/>
        <w:kinsoku/>
        <w:wordWrap/>
        <w:overflowPunct/>
        <w:topLinePunct w:val="0"/>
        <w:autoSpaceDE/>
        <w:autoSpaceDN/>
        <w:bidi w:val="0"/>
        <w:adjustRightInd/>
        <w:snapToGrid/>
        <w:spacing w:line="300" w:lineRule="auto"/>
        <w:ind w:right="0" w:rightChars="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It was noted </w:t>
      </w:r>
      <w:r>
        <w:rPr>
          <w:rFonts w:hint="default" w:ascii="Times New Roman" w:hAnsi="Times New Roman" w:cs="Times New Roman"/>
          <w:b w:val="0"/>
          <w:bCs w:val="0"/>
          <w:sz w:val="4"/>
          <w:szCs w:val="4"/>
          <w:lang w:val="en-GB"/>
        </w:rPr>
        <w:t xml:space="preserve"> </w:t>
      </w:r>
      <w:r>
        <w:rPr>
          <w:rFonts w:hint="default" w:ascii="Times New Roman" w:hAnsi="Times New Roman" w:cs="Times New Roman"/>
          <w:b w:val="0"/>
          <w:bCs w:val="0"/>
          <w:sz w:val="23"/>
          <w:szCs w:val="23"/>
          <w:lang w:val="en-GB"/>
        </w:rPr>
        <w:t xml:space="preserve">that all Councillors indicated that, in accordance with the requirements of the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Local Government Act 1972,</w:t>
      </w:r>
      <w:r>
        <w:rPr>
          <w:rFonts w:hint="default" w:ascii="Times New Roman" w:hAnsi="Times New Roman" w:cs="Times New Roman"/>
          <w:b w:val="0"/>
          <w:bCs w:val="0"/>
          <w:sz w:val="2"/>
          <w:szCs w:val="2"/>
          <w:lang w:val="en-GB"/>
        </w:rPr>
        <w:t xml:space="preserve">       </w:t>
      </w:r>
      <w:r>
        <w:rPr>
          <w:rFonts w:hint="default" w:ascii="Times New Roman" w:hAnsi="Times New Roman" w:cs="Times New Roman"/>
          <w:b w:val="0"/>
          <w:bCs w:val="0"/>
          <w:sz w:val="23"/>
          <w:szCs w:val="23"/>
          <w:lang w:val="en-GB"/>
        </w:rPr>
        <w:t>Section 15(1),</w:t>
      </w:r>
      <w:r>
        <w:rPr>
          <w:rFonts w:hint="default" w:ascii="Times New Roman" w:hAnsi="Times New Roman" w:cs="Times New Roman"/>
          <w:b w:val="0"/>
          <w:bCs w:val="0"/>
          <w:sz w:val="2"/>
          <w:szCs w:val="2"/>
          <w:lang w:val="en-GB"/>
        </w:rPr>
        <w:t xml:space="preserve">          </w:t>
      </w:r>
      <w:r>
        <w:rPr>
          <w:rFonts w:hint="default" w:ascii="Times New Roman" w:hAnsi="Times New Roman" w:cs="Times New Roman"/>
          <w:b w:val="0"/>
          <w:bCs w:val="0"/>
          <w:sz w:val="23"/>
          <w:szCs w:val="23"/>
          <w:lang w:val="en-GB"/>
        </w:rPr>
        <w:t xml:space="preserve">they had submitted </w:t>
      </w:r>
      <w:r>
        <w:rPr>
          <w:rFonts w:hint="default" w:ascii="Times New Roman" w:hAnsi="Times New Roman" w:cs="Times New Roman"/>
          <w:b w:val="0"/>
          <w:bCs w:val="0"/>
          <w:sz w:val="4"/>
          <w:szCs w:val="4"/>
          <w:lang w:val="en-GB"/>
        </w:rPr>
        <w:t xml:space="preserve"> </w:t>
      </w:r>
      <w:r>
        <w:rPr>
          <w:rFonts w:hint="default" w:ascii="Times New Roman" w:hAnsi="Times New Roman" w:cs="Times New Roman"/>
          <w:b w:val="0"/>
          <w:bCs w:val="0"/>
          <w:sz w:val="23"/>
          <w:szCs w:val="23"/>
          <w:lang w:val="en-GB"/>
        </w:rPr>
        <w:t>their signed</w:t>
      </w:r>
      <w:r>
        <w:rPr>
          <w:rFonts w:hint="default" w:ascii="Times New Roman" w:hAnsi="Times New Roman" w:cs="Times New Roman"/>
          <w:b w:val="0"/>
          <w:bCs w:val="0"/>
          <w:sz w:val="2"/>
          <w:szCs w:val="2"/>
          <w:lang w:val="en-GB"/>
        </w:rPr>
        <w:t xml:space="preserve">      </w:t>
      </w:r>
      <w:r>
        <w:rPr>
          <w:rFonts w:hint="default" w:ascii="Times New Roman" w:hAnsi="Times New Roman" w:cs="Times New Roman"/>
          <w:b w:val="0"/>
          <w:bCs w:val="0"/>
          <w:sz w:val="23"/>
          <w:szCs w:val="23"/>
          <w:lang w:val="en-GB"/>
        </w:rPr>
        <w:t xml:space="preserve">Declarations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to the Monitoring Officer at Wakefield Council. One Councillor indicated that confirmation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confirmation of receipt had been received and their interests posted on the Council website.</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bCs/>
          <w:sz w:val="23"/>
          <w:szCs w:val="23"/>
          <w:lang w:val="en-GB"/>
        </w:rPr>
        <w:t>22/0723</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bCs/>
          <w:sz w:val="23"/>
          <w:szCs w:val="23"/>
          <w:u w:val="single"/>
          <w:lang w:val="en-GB"/>
        </w:rPr>
        <w:t xml:space="preserve">To Receive Nominations for the position of Vice-Chair of Badsworth Parish Council </w:t>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none"/>
          <w:lang w:val="en-GB"/>
        </w:rPr>
        <w:tab/>
      </w:r>
      <w:r>
        <w:rPr>
          <w:rFonts w:hint="default" w:ascii="Times New Roman" w:hAnsi="Times New Roman" w:cs="Times New Roman"/>
          <w:b/>
          <w:bCs/>
          <w:sz w:val="23"/>
          <w:szCs w:val="23"/>
          <w:u w:val="single"/>
          <w:lang w:val="en-GB"/>
        </w:rPr>
        <w:t>for the Municipal Year 2023-24</w:t>
      </w:r>
    </w:p>
    <w:p>
      <w:pPr>
        <w:keepNext w:val="0"/>
        <w:keepLines w:val="0"/>
        <w:pageBreakBefore w:val="0"/>
        <w:widowControl/>
        <w:kinsoku/>
        <w:wordWrap/>
        <w:overflowPunct/>
        <w:topLinePunct w:val="0"/>
        <w:autoSpaceDE/>
        <w:autoSpaceDN/>
        <w:bidi w:val="0"/>
        <w:adjustRightInd/>
        <w:snapToGrid/>
        <w:spacing w:line="264" w:lineRule="auto"/>
        <w:ind w:left="840" w:leftChars="0" w:right="200" w:rightChars="100" w:firstLine="420" w:firstLineChars="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Cllr R Ellis was proposed by Cllr B Graham, and seconded by Cllr McKinnell, to</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serve as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the Vice-Chair of</w:t>
      </w:r>
      <w:r>
        <w:rPr>
          <w:rFonts w:hint="default" w:ascii="Times New Roman" w:hAnsi="Times New Roman" w:cs="Times New Roman"/>
          <w:b w:val="0"/>
          <w:bCs w:val="0"/>
          <w:sz w:val="4"/>
          <w:szCs w:val="4"/>
          <w:lang w:val="en-GB"/>
        </w:rPr>
        <w:t xml:space="preserve">     </w:t>
      </w:r>
      <w:r>
        <w:rPr>
          <w:rFonts w:hint="default" w:ascii="Times New Roman" w:hAnsi="Times New Roman" w:cs="Times New Roman"/>
          <w:b w:val="0"/>
          <w:bCs w:val="0"/>
          <w:sz w:val="23"/>
          <w:szCs w:val="23"/>
          <w:lang w:val="en-GB"/>
        </w:rPr>
        <w:t xml:space="preserve">Badsworth Parish Council for </w:t>
      </w:r>
      <w:r>
        <w:rPr>
          <w:rFonts w:hint="default" w:ascii="Times New Roman" w:hAnsi="Times New Roman" w:cs="Times New Roman"/>
          <w:b w:val="0"/>
          <w:bCs w:val="0"/>
          <w:sz w:val="4"/>
          <w:szCs w:val="4"/>
          <w:lang w:val="en-GB"/>
        </w:rPr>
        <w:t xml:space="preserve"> </w:t>
      </w:r>
      <w:r>
        <w:rPr>
          <w:rFonts w:hint="default" w:ascii="Times New Roman" w:hAnsi="Times New Roman" w:cs="Times New Roman"/>
          <w:b w:val="0"/>
          <w:bCs w:val="0"/>
          <w:sz w:val="23"/>
          <w:szCs w:val="23"/>
          <w:lang w:val="en-GB"/>
        </w:rPr>
        <w:t xml:space="preserve">the next municipal year. </w:t>
      </w:r>
      <w:r>
        <w:rPr>
          <w:rFonts w:hint="default" w:ascii="Times New Roman" w:hAnsi="Times New Roman" w:cs="Times New Roman"/>
          <w:b w:val="0"/>
          <w:bCs w:val="0"/>
          <w:sz w:val="4"/>
          <w:szCs w:val="4"/>
          <w:lang w:val="en-GB"/>
        </w:rPr>
        <w:t xml:space="preserve"> </w:t>
      </w:r>
      <w:r>
        <w:rPr>
          <w:rFonts w:hint="default" w:ascii="Times New Roman" w:hAnsi="Times New Roman" w:cs="Times New Roman"/>
          <w:b w:val="0"/>
          <w:bCs w:val="0"/>
          <w:sz w:val="23"/>
          <w:szCs w:val="23"/>
          <w:lang w:val="en-GB"/>
        </w:rPr>
        <w:t xml:space="preserve">No other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nominations were received, and Cllr Ellis was unanimously appointed to this</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position.</w:t>
      </w:r>
    </w:p>
    <w:p>
      <w:pPr>
        <w:keepNext w:val="0"/>
        <w:keepLines w:val="0"/>
        <w:pageBreakBefore w:val="0"/>
        <w:widowControl/>
        <w:kinsoku/>
        <w:wordWrap/>
        <w:overflowPunct/>
        <w:topLinePunct w:val="0"/>
        <w:autoSpaceDE/>
        <w:autoSpaceDN/>
        <w:bidi w:val="0"/>
        <w:adjustRightInd/>
        <w:snapToGrid/>
        <w:spacing w:line="264" w:lineRule="auto"/>
        <w:ind w:right="200" w:rightChars="100"/>
        <w:jc w:val="left"/>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left"/>
        <w:textAlignment w:val="auto"/>
        <w:rPr>
          <w:rFonts w:hint="default" w:ascii="Times New Roman" w:hAnsi="Times New Roman" w:cs="Times New Roman"/>
          <w:b w:val="0"/>
          <w:bCs w:val="0"/>
          <w:sz w:val="23"/>
          <w:szCs w:val="23"/>
          <w:lang w:val="en-GB"/>
        </w:rPr>
      </w:pPr>
    </w:p>
    <w:p>
      <w:pPr>
        <w:keepNext w:val="0"/>
        <w:keepLines w:val="0"/>
        <w:pageBreakBefore w:val="0"/>
        <w:widowControl/>
        <w:kinsoku/>
        <w:wordWrap/>
        <w:overflowPunct/>
        <w:topLinePunct w:val="0"/>
        <w:autoSpaceDE/>
        <w:autoSpaceDN/>
        <w:bidi w:val="0"/>
        <w:adjustRightInd/>
        <w:snapToGrid/>
        <w:spacing w:line="264" w:lineRule="auto"/>
        <w:ind w:right="200" w:rightChars="100"/>
        <w:jc w:val="left"/>
        <w:textAlignment w:val="auto"/>
        <w:rPr>
          <w:rFonts w:hint="default" w:ascii="Times New Roman" w:hAnsi="Times New Roman" w:cs="Times New Roman"/>
          <w:b w:val="0"/>
          <w:bCs w:val="0"/>
          <w:sz w:val="23"/>
          <w:szCs w:val="23"/>
          <w:lang w:val="en-GB"/>
        </w:rPr>
      </w:pPr>
      <w:r>
        <w:rPr>
          <w:rFonts w:hint="default" w:ascii="Times New Roman" w:hAnsi="Times New Roman" w:cs="Times New Roman"/>
          <w:b/>
          <w:bCs/>
          <w:sz w:val="23"/>
          <w:szCs w:val="23"/>
          <w:lang w:val="en-GB"/>
        </w:rPr>
        <w:t>23/0723</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bCs/>
          <w:sz w:val="23"/>
          <w:szCs w:val="23"/>
          <w:u w:val="single"/>
          <w:lang w:val="en-GB"/>
        </w:rPr>
        <w:t>To appoint someone to act as the Proper Officer in the absence of the Clerk</w:t>
      </w:r>
    </w:p>
    <w:p>
      <w:pPr>
        <w:keepNext w:val="0"/>
        <w:keepLines w:val="0"/>
        <w:pageBreakBefore w:val="0"/>
        <w:widowControl/>
        <w:kinsoku/>
        <w:wordWrap/>
        <w:overflowPunct/>
        <w:topLinePunct w:val="0"/>
        <w:autoSpaceDE/>
        <w:autoSpaceDN/>
        <w:bidi w:val="0"/>
        <w:adjustRightInd/>
        <w:snapToGrid/>
        <w:spacing w:line="264" w:lineRule="auto"/>
        <w:ind w:right="200" w:rightChars="100"/>
        <w:jc w:val="both"/>
        <w:textAlignment w:val="auto"/>
        <w:rPr>
          <w:rFonts w:hint="default" w:ascii="Times New Roman" w:hAnsi="Times New Roman" w:cs="Times New Roman"/>
          <w:b w:val="0"/>
          <w:bCs w:val="0"/>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Cllr Mrs Graham proposed that Mr T Parkinson be appointed as Proper Officer until the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 xml:space="preserve">point that a permanent Clerk is employed to the post. Following discussion it was </w:t>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unanimously</w:t>
      </w:r>
    </w:p>
    <w:p>
      <w:pPr>
        <w:keepNext w:val="0"/>
        <w:keepLines w:val="0"/>
        <w:pageBreakBefore w:val="0"/>
        <w:widowControl/>
        <w:kinsoku/>
        <w:wordWrap/>
        <w:overflowPunct/>
        <w:topLinePunct w:val="0"/>
        <w:autoSpaceDE/>
        <w:autoSpaceDN/>
        <w:bidi w:val="0"/>
        <w:adjustRightInd/>
        <w:snapToGrid/>
        <w:spacing w:line="264" w:lineRule="auto"/>
        <w:ind w:right="200" w:rightChars="100"/>
        <w:jc w:val="left"/>
        <w:textAlignment w:val="auto"/>
        <w:rPr>
          <w:rFonts w:hint="default" w:ascii="Times New Roman" w:hAnsi="Times New Roman" w:cs="Times New Roman"/>
          <w:b w:val="0"/>
          <w:bCs w:val="0"/>
          <w:sz w:val="4"/>
          <w:szCs w:val="4"/>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bCs/>
          <w:sz w:val="23"/>
          <w:szCs w:val="23"/>
          <w:lang w:val="en-GB"/>
        </w:rPr>
      </w:pP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val="0"/>
          <w:bCs w:val="0"/>
          <w:sz w:val="23"/>
          <w:szCs w:val="23"/>
          <w:lang w:val="en-GB"/>
        </w:rPr>
        <w:tab/>
      </w:r>
      <w:r>
        <w:rPr>
          <w:rFonts w:hint="default" w:ascii="Times New Roman" w:hAnsi="Times New Roman" w:cs="Times New Roman"/>
          <w:b/>
          <w:bCs/>
          <w:sz w:val="23"/>
          <w:szCs w:val="23"/>
          <w:u w:val="single"/>
          <w:lang w:val="en-GB"/>
        </w:rPr>
        <w:t>RESOLVED</w:t>
      </w:r>
      <w:r>
        <w:rPr>
          <w:rFonts w:hint="default" w:ascii="Times New Roman" w:hAnsi="Times New Roman" w:cs="Times New Roman"/>
          <w:b/>
          <w:bCs/>
          <w:sz w:val="23"/>
          <w:szCs w:val="23"/>
          <w:lang w:val="en-GB"/>
        </w:rPr>
        <w:t xml:space="preserve"> </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 xml:space="preserve">that Mr T Parkinson act as Proper Officer to Badsworth Parish </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 xml:space="preserve">Council, in an unpaid capacity, until a permanent Clerk is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
      </w:r>
      <w:r>
        <w:rPr>
          <w:rFonts w:hint="default" w:ascii="Times New Roman" w:hAnsi="Times New Roman" w:cs="Times New Roman"/>
          <w:b/>
          <w:bCs/>
          <w:sz w:val="23"/>
          <w:szCs w:val="23"/>
          <w:lang w:val="en-GB"/>
        </w:rPr>
        <w:tab/>
        <w:t>appointed.</w:t>
      </w:r>
      <w:r>
        <w:rPr>
          <w:rFonts w:hint="default" w:ascii="Times New Roman" w:hAnsi="Times New Roman" w:cs="Times New Roman"/>
          <w:b/>
          <w:bCs/>
          <w:sz w:val="23"/>
          <w:szCs w:val="23"/>
          <w:lang w:val="en-GB"/>
        </w:rPr>
        <w:tab/>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left"/>
        <w:textAlignment w:val="auto"/>
        <w:rPr>
          <w:rFonts w:hint="default" w:ascii="Times New Roman" w:hAnsi="Times New Roman" w:cs="Times New Roman"/>
          <w:b/>
          <w:bCs/>
          <w:sz w:val="4"/>
          <w:szCs w:val="4"/>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val="0"/>
          <w:bCs w:val="0"/>
          <w:sz w:val="23"/>
          <w:szCs w:val="23"/>
          <w:lang w:val="en-GB"/>
        </w:rPr>
      </w:pP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val="0"/>
          <w:bCs w:val="0"/>
          <w:sz w:val="23"/>
          <w:szCs w:val="23"/>
          <w:lang w:val="en-GB"/>
        </w:rPr>
        <w:t>Mr Parkinson was then invited to join the Councillors around the table.</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sz w:val="23"/>
          <w:szCs w:val="23"/>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181" w:hangingChars="150"/>
        <w:jc w:val="left"/>
        <w:textAlignment w:val="auto"/>
        <w:rPr>
          <w:rFonts w:hint="default" w:ascii="Times New Roman" w:hAnsi="Times New Roman" w:cs="Times New Roman"/>
          <w:b/>
          <w:bCs/>
          <w:sz w:val="12"/>
          <w:szCs w:val="12"/>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iCs/>
          <w:sz w:val="23"/>
          <w:szCs w:val="23"/>
          <w:u w:val="single"/>
          <w:lang w:val="en-GB"/>
        </w:rPr>
      </w:pPr>
      <w:r>
        <w:rPr>
          <w:rFonts w:hint="default" w:ascii="Times New Roman" w:hAnsi="Times New Roman" w:cs="Times New Roman"/>
          <w:b/>
          <w:bCs/>
          <w:sz w:val="23"/>
          <w:szCs w:val="23"/>
          <w:lang w:val="en-GB"/>
        </w:rPr>
        <w:t>24/0723</w:t>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lang w:val="en-GB"/>
        </w:rPr>
        <w:tab/>
      </w:r>
      <w:r>
        <w:rPr>
          <w:rFonts w:hint="default" w:ascii="Times New Roman" w:hAnsi="Times New Roman" w:cs="Times New Roman"/>
          <w:b/>
          <w:bCs/>
          <w:sz w:val="23"/>
          <w:szCs w:val="23"/>
          <w:u w:val="single"/>
          <w:lang w:val="en-GB"/>
        </w:rPr>
        <w:t xml:space="preserve">Exclusion of the Press and Public </w:t>
      </w:r>
      <w:r>
        <w:rPr>
          <w:rFonts w:hint="default" w:ascii="Times New Roman" w:hAnsi="Times New Roman" w:cs="Times New Roman"/>
          <w:b/>
          <w:bCs/>
          <w:i/>
          <w:iCs/>
          <w:sz w:val="23"/>
          <w:szCs w:val="23"/>
          <w:u w:val="single"/>
          <w:lang w:val="en-GB"/>
        </w:rPr>
        <w:t>(Public Bodies (Admission to Meetings) Act 1960)</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As there are no confidential or sensitive items on the presented agenda it was decided that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there is no need to exclude members of the Press or Public from any remaining item on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 agenda.  </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180" w:hangingChars="150"/>
        <w:jc w:val="left"/>
        <w:textAlignment w:val="auto"/>
        <w:rPr>
          <w:rFonts w:hint="default" w:ascii="Times New Roman" w:hAnsi="Times New Roman" w:cs="Times New Roman"/>
          <w:b w:val="0"/>
          <w:bCs w:val="0"/>
          <w:i w:val="0"/>
          <w:iCs w:val="0"/>
          <w:sz w:val="12"/>
          <w:szCs w:val="12"/>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25/0723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 xml:space="preserve">To consider and decide upon the dates for forthcoming meetings in the remainder of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the Municipal Year 2023-24</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Cllr Mrs Graham indicated that current practice has been to hold Parish Council meetings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on the 3</w:t>
      </w:r>
      <w:r>
        <w:rPr>
          <w:rFonts w:hint="default" w:ascii="Times New Roman" w:hAnsi="Times New Roman" w:cs="Times New Roman"/>
          <w:b w:val="0"/>
          <w:bCs w:val="0"/>
          <w:i w:val="0"/>
          <w:iCs w:val="0"/>
          <w:sz w:val="23"/>
          <w:szCs w:val="23"/>
          <w:u w:val="none"/>
          <w:vertAlign w:val="superscript"/>
          <w:lang w:val="en-GB"/>
        </w:rPr>
        <w:t>rd</w:t>
      </w:r>
      <w:r>
        <w:rPr>
          <w:rFonts w:hint="default" w:ascii="Times New Roman" w:hAnsi="Times New Roman" w:cs="Times New Roman"/>
          <w:b w:val="0"/>
          <w:bCs w:val="0"/>
          <w:i w:val="0"/>
          <w:iCs w:val="0"/>
          <w:sz w:val="23"/>
          <w:szCs w:val="23"/>
          <w:u w:val="none"/>
          <w:lang w:val="en-GB"/>
        </w:rPr>
        <w:t xml:space="preserve"> Wednesday of every month, and in light of the heavy use of the Lawson Hut it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would be prudent to continue with that model as the building is available at that time.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Following discussion it was</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that Parish Council meetings continue to be held on the 3</w:t>
      </w:r>
      <w:r>
        <w:rPr>
          <w:rFonts w:hint="default" w:ascii="Times New Roman" w:hAnsi="Times New Roman" w:cs="Times New Roman"/>
          <w:b/>
          <w:bCs/>
          <w:i w:val="0"/>
          <w:iCs w:val="0"/>
          <w:sz w:val="23"/>
          <w:szCs w:val="23"/>
          <w:u w:val="none"/>
          <w:vertAlign w:val="superscript"/>
          <w:lang w:val="en-GB"/>
        </w:rPr>
        <w:t>rd</w:t>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Wednesday of each month, and that Cllr Mrs Graham formally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book the Lawson Hut for the dates on the meeting schedule for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the Municipal Year 2023-24.  All meetings will start at 7:30pm.</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left"/>
        <w:textAlignment w:val="auto"/>
        <w:rPr>
          <w:rFonts w:hint="default" w:ascii="Times New Roman" w:hAnsi="Times New Roman" w:cs="Times New Roman"/>
          <w:b/>
          <w:bCs/>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It was felt necessary to hold a meeting in August, and due to Councillors prior holiday </w:t>
      </w:r>
      <w:r>
        <w:rPr>
          <w:rFonts w:hint="default" w:ascii="Times New Roman" w:hAnsi="Times New Roman" w:cs="Times New Roman"/>
          <w:b w:val="0"/>
          <w:bCs w:val="0"/>
          <w:i w:val="0"/>
          <w:iCs w:val="0"/>
          <w:sz w:val="23"/>
          <w:szCs w:val="23"/>
          <w:u w:val="none"/>
          <w:lang w:val="en-GB"/>
        </w:rPr>
        <w:tab/>
        <w:t/>
      </w:r>
      <w:r>
        <w:rPr>
          <w:rFonts w:hint="default" w:ascii="Times New Roman" w:hAnsi="Times New Roman" w:cs="Times New Roman"/>
          <w:b w:val="0"/>
          <w:bCs w:val="0"/>
          <w:i w:val="0"/>
          <w:iCs w:val="0"/>
          <w:sz w:val="23"/>
          <w:szCs w:val="23"/>
          <w:u w:val="none"/>
          <w:lang w:val="en-GB"/>
        </w:rPr>
        <w:tab/>
        <w:t/>
      </w:r>
      <w:r>
        <w:rPr>
          <w:rFonts w:hint="default" w:ascii="Times New Roman" w:hAnsi="Times New Roman" w:cs="Times New Roman"/>
          <w:b w:val="0"/>
          <w:bCs w:val="0"/>
          <w:i w:val="0"/>
          <w:iCs w:val="0"/>
          <w:sz w:val="23"/>
          <w:szCs w:val="23"/>
          <w:u w:val="none"/>
          <w:lang w:val="en-GB"/>
        </w:rPr>
        <w:tab/>
        <w:t>commitments this could not be held on the 3</w:t>
      </w:r>
      <w:r>
        <w:rPr>
          <w:rFonts w:hint="default" w:ascii="Times New Roman" w:hAnsi="Times New Roman" w:cs="Times New Roman"/>
          <w:b w:val="0"/>
          <w:bCs w:val="0"/>
          <w:i w:val="0"/>
          <w:iCs w:val="0"/>
          <w:sz w:val="23"/>
          <w:szCs w:val="23"/>
          <w:u w:val="none"/>
          <w:vertAlign w:val="superscript"/>
          <w:lang w:val="en-GB"/>
        </w:rPr>
        <w:t>rd</w:t>
      </w:r>
      <w:r>
        <w:rPr>
          <w:rFonts w:hint="default" w:ascii="Times New Roman" w:hAnsi="Times New Roman" w:cs="Times New Roman"/>
          <w:b w:val="0"/>
          <w:bCs w:val="0"/>
          <w:i w:val="0"/>
          <w:iCs w:val="0"/>
          <w:sz w:val="23"/>
          <w:szCs w:val="23"/>
          <w:u w:val="none"/>
          <w:lang w:val="en-GB"/>
        </w:rPr>
        <w:t xml:space="preserve"> Wednesday but will actually be Wednesday </w:t>
      </w:r>
      <w:r>
        <w:rPr>
          <w:rFonts w:hint="default" w:ascii="Times New Roman" w:hAnsi="Times New Roman" w:cs="Times New Roman"/>
          <w:b w:val="0"/>
          <w:bCs w:val="0"/>
          <w:i w:val="0"/>
          <w:iCs w:val="0"/>
          <w:sz w:val="23"/>
          <w:szCs w:val="23"/>
          <w:u w:val="none"/>
          <w:lang w:val="en-GB"/>
        </w:rPr>
        <w:tab/>
        <w:t/>
      </w:r>
      <w:r>
        <w:rPr>
          <w:rFonts w:hint="default" w:ascii="Times New Roman" w:hAnsi="Times New Roman" w:cs="Times New Roman"/>
          <w:b w:val="0"/>
          <w:bCs w:val="0"/>
          <w:i w:val="0"/>
          <w:iCs w:val="0"/>
          <w:sz w:val="23"/>
          <w:szCs w:val="23"/>
          <w:u w:val="none"/>
          <w:lang w:val="en-GB"/>
        </w:rPr>
        <w:tab/>
        <w:t/>
      </w:r>
      <w:r>
        <w:rPr>
          <w:rFonts w:hint="default" w:ascii="Times New Roman" w:hAnsi="Times New Roman" w:cs="Times New Roman"/>
          <w:b w:val="0"/>
          <w:bCs w:val="0"/>
          <w:i w:val="0"/>
          <w:iCs w:val="0"/>
          <w:sz w:val="23"/>
          <w:szCs w:val="23"/>
          <w:u w:val="none"/>
          <w:lang w:val="en-GB"/>
        </w:rPr>
        <w:tab/>
        <w:t>9</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August 2023.</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150" w:hangingChars="150"/>
        <w:jc w:val="left"/>
        <w:textAlignment w:val="auto"/>
        <w:rPr>
          <w:rFonts w:hint="default" w:ascii="Times New Roman" w:hAnsi="Times New Roman" w:cs="Times New Roman"/>
          <w:b w:val="0"/>
          <w:bCs w:val="0"/>
          <w:i w:val="0"/>
          <w:iCs w:val="0"/>
          <w:sz w:val="10"/>
          <w:szCs w:val="10"/>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firstLine="834" w:firstLineChars="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The calendar of meetings for the remainder of the Municipal Year will be as follows:</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20</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September 2023</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18</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October 2023</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15</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November 2023</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20</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December 2023</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17</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January 2024</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21</w:t>
      </w:r>
      <w:r>
        <w:rPr>
          <w:rFonts w:hint="default" w:ascii="Times New Roman" w:hAnsi="Times New Roman" w:cs="Times New Roman"/>
          <w:b w:val="0"/>
          <w:bCs w:val="0"/>
          <w:i w:val="0"/>
          <w:iCs w:val="0"/>
          <w:sz w:val="23"/>
          <w:szCs w:val="23"/>
          <w:u w:val="none"/>
          <w:vertAlign w:val="superscript"/>
          <w:lang w:val="en-GB"/>
        </w:rPr>
        <w:t>st</w:t>
      </w:r>
      <w:r>
        <w:rPr>
          <w:rFonts w:hint="default" w:ascii="Times New Roman" w:hAnsi="Times New Roman" w:cs="Times New Roman"/>
          <w:b w:val="0"/>
          <w:bCs w:val="0"/>
          <w:i w:val="0"/>
          <w:iCs w:val="0"/>
          <w:sz w:val="23"/>
          <w:szCs w:val="23"/>
          <w:u w:val="none"/>
          <w:lang w:val="en-GB"/>
        </w:rPr>
        <w:t xml:space="preserve"> February 2024</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20</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March 2024</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center"/>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Wednesday 17</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April 2024</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26/0723</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 xml:space="preserve">To Consider declaring Badsworth Parish Council from external audit for 2022-23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and approve signing the Certificate of Exemption</w:t>
      </w:r>
    </w:p>
    <w:p>
      <w:pPr>
        <w:keepNext w:val="0"/>
        <w:keepLines w:val="0"/>
        <w:pageBreakBefore w:val="0"/>
        <w:widowControl/>
        <w:kinsoku/>
        <w:wordWrap/>
        <w:overflowPunct/>
        <w:topLinePunct w:val="0"/>
        <w:autoSpaceDE/>
        <w:autoSpaceDN/>
        <w:bidi w:val="0"/>
        <w:adjustRightInd/>
        <w:snapToGrid/>
        <w:spacing w:line="300" w:lineRule="auto"/>
        <w:ind w:left="1184" w:leftChars="0" w:right="200" w:rightChars="100" w:hanging="1184" w:hangingChars="515"/>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Cllr Mrs Graham explained the reasoning behind this item, along with the difference between Internal and External Audit. To qualify for exemption as a Category 2 Authority with Exempt Status  (</w:t>
      </w:r>
      <w:r>
        <w:rPr>
          <w:rFonts w:hint="default" w:ascii="Times New Roman" w:hAnsi="Times New Roman" w:cs="Times New Roman"/>
          <w:b w:val="0"/>
          <w:bCs w:val="0"/>
          <w:i/>
          <w:iCs/>
          <w:sz w:val="23"/>
          <w:szCs w:val="23"/>
          <w:u w:val="none"/>
          <w:lang w:val="en-GB"/>
        </w:rPr>
        <w:t>under Regulation 9(1) of the Smaller Authorities Regulations</w:t>
      </w:r>
      <w:r>
        <w:rPr>
          <w:rFonts w:hint="default" w:ascii="Times New Roman" w:hAnsi="Times New Roman" w:cs="Times New Roman"/>
          <w:b w:val="0"/>
          <w:bCs w:val="0"/>
          <w:i w:val="0"/>
          <w:iCs w:val="0"/>
          <w:sz w:val="23"/>
          <w:szCs w:val="23"/>
          <w:u w:val="none"/>
          <w:lang w:val="en-GB"/>
        </w:rPr>
        <w:t>) the turnover of the Council must be less than £25,000 and Badsworth Parish Council fulfilled that criteria during 2022-23.  The certificate should have been returned by 1</w:t>
      </w:r>
      <w:r>
        <w:rPr>
          <w:rFonts w:hint="default" w:ascii="Times New Roman" w:hAnsi="Times New Roman" w:cs="Times New Roman"/>
          <w:b w:val="0"/>
          <w:bCs w:val="0"/>
          <w:i w:val="0"/>
          <w:iCs w:val="0"/>
          <w:sz w:val="23"/>
          <w:szCs w:val="23"/>
          <w:u w:val="none"/>
          <w:vertAlign w:val="superscript"/>
          <w:lang w:val="en-GB"/>
        </w:rPr>
        <w:t>st</w:t>
      </w:r>
      <w:r>
        <w:rPr>
          <w:rFonts w:hint="default" w:ascii="Times New Roman" w:hAnsi="Times New Roman" w:cs="Times New Roman"/>
          <w:b w:val="0"/>
          <w:bCs w:val="0"/>
          <w:i w:val="0"/>
          <w:iCs w:val="0"/>
          <w:sz w:val="23"/>
          <w:szCs w:val="23"/>
          <w:u w:val="none"/>
          <w:lang w:val="en-GB"/>
        </w:rPr>
        <w:t xml:space="preserve"> July but due to the exceptional circumstances of the election of Councillors it was not possible to meet that requirement. Cllr Mrs Graham has already emailed the relevant office to explain the administrational issues that made this impossible - she has yet to receive a reply.  Following the discussion it was</w:t>
      </w:r>
    </w:p>
    <w:p>
      <w:pPr>
        <w:keepNext w:val="0"/>
        <w:keepLines w:val="0"/>
        <w:pageBreakBefore w:val="0"/>
        <w:widowControl/>
        <w:kinsoku/>
        <w:wordWrap/>
        <w:overflowPunct/>
        <w:topLinePunct w:val="0"/>
        <w:autoSpaceDE/>
        <w:autoSpaceDN/>
        <w:bidi w:val="0"/>
        <w:adjustRightInd/>
        <w:snapToGrid/>
        <w:spacing w:line="300" w:lineRule="auto"/>
        <w:ind w:left="206" w:leftChars="0" w:right="200" w:rightChars="100" w:hanging="206" w:hangingChars="515"/>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Badsworth Parish Council declare itself as Exempt from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External Audit for 2022-23  (as a Category 2 Authority with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 xml:space="preserve">Exempt Status)  and that the  Certificate be duly signed by </w:t>
      </w:r>
    </w:p>
    <w:p>
      <w:pPr>
        <w:keepNext w:val="0"/>
        <w:keepLines w:val="0"/>
        <w:pageBreakBefore w:val="0"/>
        <w:widowControl/>
        <w:kinsoku/>
        <w:wordWrap/>
        <w:overflowPunct/>
        <w:topLinePunct w:val="0"/>
        <w:autoSpaceDE/>
        <w:autoSpaceDN/>
        <w:bidi w:val="0"/>
        <w:adjustRightInd/>
        <w:snapToGrid/>
        <w:spacing w:line="300" w:lineRule="auto"/>
        <w:ind w:left="2520" w:leftChars="0" w:right="200" w:rightChars="100" w:firstLine="420" w:firstLineChars="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 xml:space="preserve">the Chair and Vice-Chair of the Council. </w:t>
      </w:r>
    </w:p>
    <w:p>
      <w:pPr>
        <w:keepNext w:val="0"/>
        <w:keepLines w:val="0"/>
        <w:pageBreakBefore w:val="0"/>
        <w:widowControl/>
        <w:kinsoku/>
        <w:wordWrap/>
        <w:overflowPunct/>
        <w:topLinePunct w:val="0"/>
        <w:autoSpaceDE/>
        <w:autoSpaceDN/>
        <w:bidi w:val="0"/>
        <w:adjustRightInd/>
        <w:snapToGrid/>
        <w:spacing w:line="300" w:lineRule="auto"/>
        <w:ind w:left="2520" w:leftChars="0" w:right="200" w:rightChars="100" w:firstLine="420" w:firstLineChars="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The signed  Certificate</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 xml:space="preserve">will then be </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 xml:space="preserve">posted by </w:t>
      </w:r>
      <w:r>
        <w:rPr>
          <w:rFonts w:hint="default" w:ascii="Times New Roman" w:hAnsi="Times New Roman" w:cs="Times New Roman"/>
          <w:b/>
          <w:bCs/>
          <w:i w:val="0"/>
          <w:iCs w:val="0"/>
          <w:sz w:val="4"/>
          <w:szCs w:val="4"/>
          <w:u w:val="none"/>
          <w:lang w:val="en-GB"/>
        </w:rPr>
        <w:t xml:space="preserve">y  </w:t>
      </w:r>
      <w:r>
        <w:rPr>
          <w:rFonts w:hint="default" w:ascii="Times New Roman" w:hAnsi="Times New Roman" w:cs="Times New Roman"/>
          <w:b/>
          <w:bCs/>
          <w:i w:val="0"/>
          <w:iCs w:val="0"/>
          <w:sz w:val="23"/>
          <w:szCs w:val="23"/>
          <w:u w:val="none"/>
          <w:lang w:val="en-GB"/>
        </w:rPr>
        <w:t xml:space="preserve">Guaranteed </w:t>
      </w:r>
    </w:p>
    <w:p>
      <w:pPr>
        <w:keepNext w:val="0"/>
        <w:keepLines w:val="0"/>
        <w:pageBreakBefore w:val="0"/>
        <w:widowControl/>
        <w:kinsoku/>
        <w:wordWrap/>
        <w:overflowPunct/>
        <w:topLinePunct w:val="0"/>
        <w:autoSpaceDE/>
        <w:autoSpaceDN/>
        <w:bidi w:val="0"/>
        <w:adjustRightInd/>
        <w:snapToGrid/>
        <w:spacing w:line="300" w:lineRule="auto"/>
        <w:ind w:left="2520" w:leftChars="0" w:right="200" w:rightChars="100" w:firstLine="420" w:firstLineChars="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Next Day Delivery by 1pm.</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27/0723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the Annual Governance Statement 2022-23 (AGAR Section 1)</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Copies had previously been circulated to all Councillors for their consideration. Following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discussion all Councillors agreed with the statements made, it was then</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876" w:leftChars="438" w:right="600" w:rightChars="300" w:firstLine="420" w:firstLineChars="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that Section 1 of the AGAR be agreed as an accurate reflection</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of the state of Badsworth Parish Council for the Municipal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Year 2022-23 and be</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duly signed off by</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the</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Chair and Vice Chair.</w:t>
      </w:r>
      <w:r>
        <w:rPr>
          <w:rFonts w:hint="default" w:ascii="Times New Roman" w:hAnsi="Times New Roman" w:cs="Times New Roman"/>
          <w:b/>
          <w:bCs/>
          <w:i w:val="0"/>
          <w:iCs w:val="0"/>
          <w:sz w:val="23"/>
          <w:szCs w:val="23"/>
          <w:u w:val="none"/>
          <w:lang w:val="en-GB"/>
        </w:rPr>
        <w:tab/>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28/0723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the Annual Governance Statement 2022-23 (AGAR Section 2)</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Copies had previously been circulated to all Councillors for their consideration. Following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discussion all Councillors agreed with the statements made, it was then</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Section 1 of the AGAR be agreed as an accurate reflection of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the financial state of Badsworth Parish Council for the Municipal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Year 2022-23 and be duly signed off by the Chair and Vice-Chair.</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29/0723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Receive the Significant Variances Report 2022-23</w:t>
      </w:r>
    </w:p>
    <w:p>
      <w:pPr>
        <w:keepNext w:val="0"/>
        <w:keepLines w:val="0"/>
        <w:pageBreakBefore w:val="0"/>
        <w:widowControl/>
        <w:kinsoku/>
        <w:wordWrap/>
        <w:overflowPunct/>
        <w:topLinePunct w:val="0"/>
        <w:autoSpaceDE/>
        <w:autoSpaceDN/>
        <w:bidi w:val="0"/>
        <w:adjustRightInd/>
        <w:snapToGrid/>
        <w:spacing w:line="300" w:lineRule="auto"/>
        <w:ind w:left="1205" w:leftChars="0" w:right="200" w:rightChars="100" w:hanging="1205" w:hangingChars="522"/>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 Chair reported </w:t>
      </w:r>
      <w:r>
        <w:rPr>
          <w:rFonts w:hint="default" w:ascii="Times New Roman" w:hAnsi="Times New Roman" w:cs="Times New Roman"/>
          <w:b w:val="0"/>
          <w:bCs w:val="0"/>
          <w:i w:val="0"/>
          <w:iCs w:val="0"/>
          <w:sz w:val="4"/>
          <w:szCs w:val="4"/>
          <w:u w:val="none"/>
          <w:lang w:val="en-GB"/>
        </w:rPr>
        <w:t xml:space="preserve"> </w:t>
      </w:r>
      <w:r>
        <w:rPr>
          <w:rFonts w:hint="default" w:ascii="Times New Roman" w:hAnsi="Times New Roman" w:cs="Times New Roman"/>
          <w:b w:val="0"/>
          <w:bCs w:val="0"/>
          <w:i w:val="0"/>
          <w:iCs w:val="0"/>
          <w:sz w:val="23"/>
          <w:szCs w:val="23"/>
          <w:u w:val="none"/>
          <w:lang w:val="en-GB"/>
        </w:rPr>
        <w:t xml:space="preserve">that this has still to be completed as, in the absence of an RFO, its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completion has fallen to her and is something she has no previous experience of     completing. Once completed it will be circulated to all Councillors. Cllrs Cooke and Ellis offered to support Cllr Mrs Graham in completing this Report.</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30/0723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 xml:space="preserve">To Receive the Annual Internal Audit Report 2022-23 and consider any actions that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need to be taken</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The Report had previously been circulated to all Councillors for their consideration.</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 discussion ensued considering the following points raised by the Internal Auditor:</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420" w:leftChars="0" w:right="200" w:rightChars="100" w:firstLine="1180"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 xml:space="preserve">Committee Membership - Currently the Council does not have any Committees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in place;</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420" w:leftChars="0" w:right="200" w:rightChars="100" w:firstLine="1180"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 xml:space="preserve">Representatives to External Bodies - Currently the Council does not nominate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anyone to represent the Council on any external bodies / committees;</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With regards to the above two items the Chair suggested they be considered again in a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future meeting and that she will arrange to place the matter on a future agenda.</w:t>
      </w:r>
    </w:p>
    <w:p>
      <w:pPr>
        <w:keepNext w:val="0"/>
        <w:keepLines w:val="0"/>
        <w:pageBreakBefore w:val="0"/>
        <w:widowControl/>
        <w:numPr>
          <w:ilvl w:val="0"/>
          <w:numId w:val="1"/>
        </w:numPr>
        <w:tabs>
          <w:tab w:val="left" w:pos="1600"/>
          <w:tab w:val="clear" w:pos="420"/>
        </w:tabs>
        <w:kinsoku/>
        <w:wordWrap/>
        <w:overflowPunct/>
        <w:topLinePunct w:val="0"/>
        <w:autoSpaceDE/>
        <w:autoSpaceDN/>
        <w:bidi w:val="0"/>
        <w:adjustRightInd/>
        <w:snapToGrid/>
        <w:spacing w:line="300" w:lineRule="auto"/>
        <w:ind w:left="1993" w:leftChars="800" w:right="200" w:rightChars="100" w:hanging="393" w:hangingChars="171"/>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Dates for the Public Inspection of Accounts - this appears later on the agenda;</w:t>
      </w:r>
    </w:p>
    <w:p>
      <w:pPr>
        <w:keepNext w:val="0"/>
        <w:keepLines w:val="0"/>
        <w:pageBreakBefore w:val="0"/>
        <w:widowControl/>
        <w:numPr>
          <w:ilvl w:val="0"/>
          <w:numId w:val="1"/>
        </w:numPr>
        <w:tabs>
          <w:tab w:val="left" w:pos="1600"/>
          <w:tab w:val="clear" w:pos="420"/>
        </w:tabs>
        <w:kinsoku/>
        <w:wordWrap/>
        <w:overflowPunct/>
        <w:topLinePunct w:val="0"/>
        <w:autoSpaceDE/>
        <w:autoSpaceDN/>
        <w:bidi w:val="0"/>
        <w:adjustRightInd/>
        <w:snapToGrid/>
        <w:spacing w:line="300" w:lineRule="auto"/>
        <w:ind w:left="1993" w:leftChars="800" w:right="200" w:rightChars="100" w:hanging="393" w:hangingChars="171"/>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Review of Policies &amp; Procedures - this item is to be postponed to the September    meeting to allow Councillors the opportunity and time to access and read them prior to discussion.  It was noted that all the items to be reviewed can be accessed on the Parish Council website.</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308" w:leftChars="0" w:right="200" w:rightChars="100" w:hanging="1308" w:hangingChars="569"/>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It was therefore noted that all the matters raised by the Internal Auditor have been actioned or are in the process of being actioned.</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8" w:leftChars="0" w:right="200" w:rightChars="100" w:hanging="1198" w:hangingChars="521"/>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It was further noted that it was pleasing to see that the Auditors Report states are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8" w:leftChars="0" w:right="200" w:rightChars="100" w:firstLine="417"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w:t>
      </w:r>
      <w:r>
        <w:rPr>
          <w:rFonts w:hint="default" w:ascii="Times New Roman" w:hAnsi="Times New Roman" w:cs="Times New Roman"/>
          <w:b/>
          <w:bCs/>
          <w:i/>
          <w:iCs/>
          <w:sz w:val="23"/>
          <w:szCs w:val="23"/>
          <w:u w:val="none"/>
          <w:lang w:val="en-GB"/>
        </w:rPr>
        <w:t>no significant problems</w:t>
      </w:r>
      <w:r>
        <w:rPr>
          <w:rFonts w:hint="default" w:ascii="Times New Roman" w:hAnsi="Times New Roman" w:cs="Times New Roman"/>
          <w:b w:val="0"/>
          <w:bCs w:val="0"/>
          <w:i w:val="0"/>
          <w:iCs w:val="0"/>
          <w:sz w:val="23"/>
          <w:szCs w:val="23"/>
          <w:u w:val="none"/>
          <w:lang w:val="en-GB"/>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12"/>
          <w:szCs w:val="12"/>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6" w:leftChars="598" w:right="200" w:rightChars="100" w:firstLine="0"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The Chair indicated that there has been some issues regarding bank statements and that to simplify the matter for the future she has actioned a change of address for the Council with Barclays Bank plc.  The postal address will now be The Lawson Hut - further it has proved to be actioned as a new cheque book has been received at that address.</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6" w:leftChars="598" w:right="200" w:rightChars="100" w:firstLine="0"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Following discussion it was</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6" w:leftChars="598" w:right="200" w:rightChars="100" w:firstLine="0" w:firstLineChars="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196" w:leftChars="598" w:right="200" w:rightChars="100" w:firstLine="0" w:firstLineChars="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that the Chairs Actions be ratified by the other Councillors.</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31/0723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the date for the Notice of Public Rights and Publication of Annual</w:t>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Governance and Accountability Return (AGAR) on the Council’s Website</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1200" w:leftChars="600" w:right="200" w:rightChars="100" w:firstLine="3"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Councillors were reminded that members of the public have the right to inspect the annual accounts and that the means for doing so have to be published on the website and in the Council notice board.  Inspection is only by prior agreed appointment with the RFO.  In the absence of an RFO this will be with The Chair.  The period allocated for this is thirty working days following the publication of the official notice.</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Following discussion it was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that the notice be issued on Friday 21</w:t>
      </w:r>
      <w:r>
        <w:rPr>
          <w:rFonts w:hint="default" w:ascii="Times New Roman" w:hAnsi="Times New Roman" w:cs="Times New Roman"/>
          <w:b/>
          <w:bCs/>
          <w:i w:val="0"/>
          <w:iCs w:val="0"/>
          <w:sz w:val="23"/>
          <w:szCs w:val="23"/>
          <w:u w:val="none"/>
          <w:vertAlign w:val="superscript"/>
          <w:lang w:val="en-GB"/>
        </w:rPr>
        <w:t>st</w:t>
      </w:r>
      <w:r>
        <w:rPr>
          <w:rFonts w:hint="default" w:ascii="Times New Roman" w:hAnsi="Times New Roman" w:cs="Times New Roman"/>
          <w:b/>
          <w:bCs/>
          <w:i w:val="0"/>
          <w:iCs w:val="0"/>
          <w:sz w:val="23"/>
          <w:szCs w:val="23"/>
          <w:u w:val="none"/>
          <w:lang w:val="en-GB"/>
        </w:rPr>
        <w:t xml:space="preserve"> July 2023 that the period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open to inspection will</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be Monday to</w:t>
      </w:r>
      <w:r>
        <w:rPr>
          <w:rFonts w:hint="default" w:ascii="Times New Roman" w:hAnsi="Times New Roman" w:cs="Times New Roman"/>
          <w:b/>
          <w:bCs/>
          <w:i w:val="0"/>
          <w:iCs w:val="0"/>
          <w:sz w:val="4"/>
          <w:szCs w:val="4"/>
          <w:u w:val="none"/>
          <w:lang w:val="en-GB"/>
        </w:rPr>
        <w:t xml:space="preserve">   </w:t>
      </w:r>
      <w:r>
        <w:rPr>
          <w:rFonts w:hint="default" w:ascii="Times New Roman" w:hAnsi="Times New Roman" w:cs="Times New Roman"/>
          <w:b/>
          <w:bCs/>
          <w:i w:val="0"/>
          <w:iCs w:val="0"/>
          <w:sz w:val="23"/>
          <w:szCs w:val="23"/>
          <w:u w:val="none"/>
          <w:lang w:val="en-GB"/>
        </w:rPr>
        <w:t>Friday from Monday 24</w:t>
      </w:r>
      <w:r>
        <w:rPr>
          <w:rFonts w:hint="default" w:ascii="Times New Roman" w:hAnsi="Times New Roman" w:cs="Times New Roman"/>
          <w:b/>
          <w:bCs/>
          <w:i w:val="0"/>
          <w:iCs w:val="0"/>
          <w:sz w:val="23"/>
          <w:szCs w:val="23"/>
          <w:u w:val="none"/>
          <w:vertAlign w:val="superscript"/>
          <w:lang w:val="en-GB"/>
        </w:rPr>
        <w:t>th</w:t>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July 2023 to</w:t>
      </w:r>
      <w:r>
        <w:rPr>
          <w:rFonts w:hint="default" w:ascii="Times New Roman" w:hAnsi="Times New Roman" w:cs="Times New Roman"/>
          <w:b/>
          <w:bCs/>
          <w:i w:val="0"/>
          <w:iCs w:val="0"/>
          <w:sz w:val="2"/>
          <w:szCs w:val="2"/>
          <w:u w:val="none"/>
          <w:lang w:val="en-GB"/>
        </w:rPr>
        <w:t xml:space="preserve">            </w:t>
      </w:r>
      <w:r>
        <w:rPr>
          <w:rFonts w:hint="default" w:ascii="Times New Roman" w:hAnsi="Times New Roman" w:cs="Times New Roman"/>
          <w:b/>
          <w:bCs/>
          <w:i w:val="0"/>
          <w:iCs w:val="0"/>
          <w:sz w:val="23"/>
          <w:szCs w:val="23"/>
          <w:u w:val="none"/>
          <w:lang w:val="en-GB"/>
        </w:rPr>
        <w:t>Friday 18</w:t>
      </w:r>
      <w:r>
        <w:rPr>
          <w:rFonts w:hint="default" w:ascii="Times New Roman" w:hAnsi="Times New Roman" w:cs="Times New Roman"/>
          <w:b/>
          <w:bCs/>
          <w:i w:val="0"/>
          <w:iCs w:val="0"/>
          <w:sz w:val="23"/>
          <w:szCs w:val="23"/>
          <w:u w:val="none"/>
          <w:vertAlign w:val="superscript"/>
          <w:lang w:val="en-GB"/>
        </w:rPr>
        <w:t>th</w:t>
      </w:r>
      <w:r>
        <w:rPr>
          <w:rFonts w:hint="default" w:ascii="Times New Roman" w:hAnsi="Times New Roman" w:cs="Times New Roman"/>
          <w:b/>
          <w:bCs/>
          <w:i w:val="0"/>
          <w:iCs w:val="0"/>
          <w:sz w:val="23"/>
          <w:szCs w:val="23"/>
          <w:u w:val="none"/>
          <w:lang w:val="en-GB"/>
        </w:rPr>
        <w:t xml:space="preserve"> August 2023.  Appointments must be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made by prior arrangement with  Cllr Mrs Graham, Chair of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Badsworth Parish Council.</w:t>
      </w:r>
      <w:r>
        <w:rPr>
          <w:rFonts w:hint="default" w:ascii="Times New Roman" w:hAnsi="Times New Roman" w:cs="Times New Roman"/>
          <w:b/>
          <w:bCs/>
          <w:i w:val="0"/>
          <w:iCs w:val="0"/>
          <w:sz w:val="23"/>
          <w:szCs w:val="23"/>
          <w:u w:val="none"/>
          <w:lang w:val="en-GB"/>
        </w:rPr>
        <w:tab/>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32/0723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retrospective payments as advised by the Internal Auditor</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 Chair outlined the three payments that the Internal Auditor has indicated should have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been paid prior to this meeting.  The payments are:</w:t>
      </w:r>
    </w:p>
    <w:tbl>
      <w:tblPr>
        <w:tblStyle w:val="6"/>
        <w:tblpPr w:leftFromText="180" w:rightFromText="180" w:vertAnchor="text" w:horzAnchor="page" w:tblpX="2545"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75"/>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D7D7D7" w:themeFill="background1" w:themeFillShade="D8"/>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Payee</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p>
        </w:tc>
        <w:tc>
          <w:tcPr>
            <w:tcW w:w="1275" w:type="dxa"/>
            <w:shd w:val="clear" w:color="auto" w:fill="D7D7D7" w:themeFill="background1" w:themeFillShade="D8"/>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Amount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12"/>
                <w:szCs w:val="12"/>
                <w:u w:val="none"/>
                <w:vertAlign w:val="baseline"/>
                <w:lang w:val="en-GB"/>
              </w:rPr>
            </w:pPr>
          </w:p>
        </w:tc>
        <w:tc>
          <w:tcPr>
            <w:tcW w:w="4560" w:type="dxa"/>
            <w:shd w:val="clear" w:color="auto" w:fill="D7D7D7" w:themeFill="background1" w:themeFillShade="D8"/>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r>
              <w:rPr>
                <w:rFonts w:hint="default" w:ascii="Times New Roman" w:hAnsi="Times New Roman" w:cs="Times New Roman"/>
                <w:b/>
                <w:bCs/>
                <w:i w:val="0"/>
                <w:iCs w:val="0"/>
                <w:sz w:val="23"/>
                <w:szCs w:val="23"/>
                <w:u w:val="none"/>
                <w:vertAlign w:val="baseline"/>
                <w:lang w:val="en-GB"/>
              </w:rPr>
              <w:t>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 xml:space="preserve">Zurich Insurance </w:t>
            </w:r>
          </w:p>
        </w:tc>
        <w:tc>
          <w:tcPr>
            <w:tcW w:w="127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£321.62</w:t>
            </w:r>
          </w:p>
        </w:tc>
        <w:tc>
          <w:tcPr>
            <w:tcW w:w="456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Council’s Public Liability Insurance for the period 1</w:t>
            </w:r>
            <w:r>
              <w:rPr>
                <w:rFonts w:hint="default" w:ascii="Times New Roman" w:hAnsi="Times New Roman" w:cs="Times New Roman"/>
                <w:b w:val="0"/>
                <w:bCs w:val="0"/>
                <w:i w:val="0"/>
                <w:iCs w:val="0"/>
                <w:sz w:val="23"/>
                <w:szCs w:val="23"/>
                <w:u w:val="none"/>
                <w:vertAlign w:val="superscript"/>
                <w:lang w:val="en-GB"/>
              </w:rPr>
              <w:t>st</w:t>
            </w:r>
            <w:r>
              <w:rPr>
                <w:rFonts w:hint="default" w:ascii="Times New Roman" w:hAnsi="Times New Roman" w:cs="Times New Roman"/>
                <w:b w:val="0"/>
                <w:bCs w:val="0"/>
                <w:i w:val="0"/>
                <w:iCs w:val="0"/>
                <w:sz w:val="23"/>
                <w:szCs w:val="23"/>
                <w:u w:val="none"/>
                <w:vertAlign w:val="baseline"/>
                <w:lang w:val="en-GB"/>
              </w:rPr>
              <w:t xml:space="preserve"> June 2023 to 31</w:t>
            </w:r>
            <w:r>
              <w:rPr>
                <w:rFonts w:hint="default" w:ascii="Times New Roman" w:hAnsi="Times New Roman" w:cs="Times New Roman"/>
                <w:b w:val="0"/>
                <w:bCs w:val="0"/>
                <w:i w:val="0"/>
                <w:iCs w:val="0"/>
                <w:sz w:val="23"/>
                <w:szCs w:val="23"/>
                <w:u w:val="none"/>
                <w:vertAlign w:val="superscript"/>
                <w:lang w:val="en-GB"/>
              </w:rPr>
              <w:t>st</w:t>
            </w:r>
            <w:r>
              <w:rPr>
                <w:rFonts w:hint="default" w:ascii="Times New Roman" w:hAnsi="Times New Roman" w:cs="Times New Roman"/>
                <w:b w:val="0"/>
                <w:bCs w:val="0"/>
                <w:i w:val="0"/>
                <w:iCs w:val="0"/>
                <w:sz w:val="23"/>
                <w:szCs w:val="23"/>
                <w:u w:val="none"/>
                <w:vertAlign w:val="baseline"/>
                <w:lang w:val="en-GB"/>
              </w:rPr>
              <w:t xml:space="preserve"> May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Ms T Pemberton</w:t>
            </w:r>
          </w:p>
        </w:tc>
        <w:tc>
          <w:tcPr>
            <w:tcW w:w="127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£75.99</w:t>
            </w:r>
          </w:p>
        </w:tc>
        <w:tc>
          <w:tcPr>
            <w:tcW w:w="456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 xml:space="preserve">Purchase of plants for the village boundaries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Mr M Haynes</w:t>
            </w:r>
          </w:p>
        </w:tc>
        <w:tc>
          <w:tcPr>
            <w:tcW w:w="127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£90.99</w:t>
            </w:r>
          </w:p>
        </w:tc>
        <w:tc>
          <w:tcPr>
            <w:tcW w:w="456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 xml:space="preserve">Purchase of Wildflower Seeds for use around the village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s137)</w:t>
            </w:r>
          </w:p>
        </w:tc>
      </w:tr>
    </w:tbl>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Following discussion where it was noted that the Chair had had to pay the insurance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invoice as no signatories from the previous Council were available. It was therefore</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60" w:hangingChars="150"/>
        <w:jc w:val="both"/>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5" w:hangingChars="15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that the retrospective payments as listed above be approved.</w:t>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33/0723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Approval of the following payment</w:t>
      </w:r>
      <w:r>
        <w:rPr>
          <w:rFonts w:hint="default" w:ascii="Times New Roman" w:hAnsi="Times New Roman" w:cs="Times New Roman"/>
          <w:b/>
          <w:bCs/>
          <w:i w:val="0"/>
          <w:iCs w:val="0"/>
          <w:sz w:val="23"/>
          <w:szCs w:val="23"/>
          <w:u w:val="none"/>
          <w:lang w:val="en-GB"/>
        </w:rPr>
        <w:t>s</w:t>
      </w:r>
    </w:p>
    <w:tbl>
      <w:tblPr>
        <w:tblStyle w:val="6"/>
        <w:tblpPr w:leftFromText="180" w:rightFromText="180" w:vertAnchor="text" w:horzAnchor="page" w:tblpX="2325"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310"/>
        <w:gridCol w:w="1320"/>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Payment</w:t>
            </w: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Ref</w:t>
            </w:r>
          </w:p>
        </w:tc>
        <w:tc>
          <w:tcPr>
            <w:tcW w:w="2310"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Payee</w:t>
            </w:r>
          </w:p>
        </w:tc>
        <w:tc>
          <w:tcPr>
            <w:tcW w:w="1320"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Amount</w:t>
            </w:r>
          </w:p>
        </w:tc>
        <w:tc>
          <w:tcPr>
            <w:tcW w:w="3521" w:type="dxa"/>
            <w:shd w:val="clear" w:color="auto" w:fill="D7D7D7" w:themeFill="background1" w:themeFillShade="D8"/>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vertAlign w:val="baseline"/>
                <w:lang w:val="en-GB"/>
              </w:rPr>
              <w:t>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(a)</w:t>
            </w: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Cllr Mrs B Graham</w:t>
            </w: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£82.55</w:t>
            </w: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Provision of Coronation Mugs</w:t>
            </w:r>
          </w:p>
          <w:p>
            <w:pPr>
              <w:keepNext w:val="0"/>
              <w:keepLines w:val="0"/>
              <w:pageBreakBefore w:val="0"/>
              <w:widowControl/>
              <w:kinsoku/>
              <w:wordWrap/>
              <w:overflowPunct/>
              <w:topLinePunct w:val="0"/>
              <w:autoSpaceDE/>
              <w:autoSpaceDN/>
              <w:bidi w:val="0"/>
              <w:adjustRightInd/>
              <w:snapToGrid/>
              <w:spacing w:line="300" w:lineRule="auto"/>
              <w:ind w:right="-94" w:rightChars="-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(b)</w:t>
            </w: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Cllr Mrs B Graham</w:t>
            </w: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12"/>
                <w:szCs w:val="12"/>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£392.75</w:t>
            </w: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Provision of Coronation Mugs</w:t>
            </w:r>
          </w:p>
          <w:p>
            <w:pPr>
              <w:keepNext w:val="0"/>
              <w:keepLines w:val="0"/>
              <w:pageBreakBefore w:val="0"/>
              <w:widowControl/>
              <w:kinsoku/>
              <w:wordWrap/>
              <w:overflowPunct/>
              <w:topLinePunct w:val="0"/>
              <w:autoSpaceDE/>
              <w:autoSpaceDN/>
              <w:bidi w:val="0"/>
              <w:adjustRightInd/>
              <w:snapToGrid/>
              <w:spacing w:line="300" w:lineRule="auto"/>
              <w:ind w:right="-294" w:rightChars="-1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(c)</w:t>
            </w: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Ms T Pemberton</w:t>
            </w: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£25.62</w:t>
            </w: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Purchase of plants to enhance the village</w:t>
            </w:r>
          </w:p>
          <w:p>
            <w:pPr>
              <w:keepNext w:val="0"/>
              <w:keepLines w:val="0"/>
              <w:pageBreakBefore w:val="0"/>
              <w:widowControl/>
              <w:kinsoku/>
              <w:wordWrap/>
              <w:overflowPunct/>
              <w:topLinePunct w:val="0"/>
              <w:autoSpaceDE/>
              <w:autoSpaceDN/>
              <w:bidi w:val="0"/>
              <w:adjustRightInd/>
              <w:snapToGrid/>
              <w:spacing w:line="300" w:lineRule="auto"/>
              <w:ind w:right="-94" w:rightChars="-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6"/>
                <w:szCs w:val="6"/>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(d)</w:t>
            </w: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6"/>
                <w:szCs w:val="6"/>
                <w:u w:val="none"/>
                <w:vertAlign w:val="baseline"/>
                <w:lang w:val="en-GB"/>
              </w:rPr>
            </w:pP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6"/>
                <w:szCs w:val="6"/>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A Bosmans</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6"/>
                <w:szCs w:val="6"/>
                <w:u w:val="none"/>
                <w:vertAlign w:val="baseline"/>
                <w:lang w:val="en-GB"/>
              </w:rPr>
            </w:pP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6"/>
                <w:szCs w:val="6"/>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£185.00</w:t>
            </w: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6"/>
                <w:szCs w:val="6"/>
                <w:u w:val="none"/>
                <w:vertAlign w:val="baseline"/>
                <w:lang w:val="en-GB"/>
              </w:rPr>
            </w:pP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6"/>
                <w:szCs w:val="6"/>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Internal Audit Costs for 2022-23</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6"/>
                <w:szCs w:val="6"/>
                <w:u w:val="none"/>
                <w:vertAlign w:val="baseli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(e)</w:t>
            </w: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Village Plan Group</w:t>
            </w: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£120.00</w:t>
            </w: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94" w:rightChars="-1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Contribution towards printing costs  of ‘Our Badsworth Way’</w:t>
            </w:r>
          </w:p>
          <w:p>
            <w:pPr>
              <w:keepNext w:val="0"/>
              <w:keepLines w:val="0"/>
              <w:pageBreakBefore w:val="0"/>
              <w:widowControl/>
              <w:kinsoku/>
              <w:wordWrap/>
              <w:overflowPunct/>
              <w:topLinePunct w:val="0"/>
              <w:autoSpaceDE/>
              <w:autoSpaceDN/>
              <w:bidi w:val="0"/>
              <w:adjustRightInd/>
              <w:snapToGrid/>
              <w:spacing w:line="300" w:lineRule="auto"/>
              <w:ind w:right="-294" w:rightChars="-1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13.1 (f)</w:t>
            </w:r>
          </w:p>
        </w:tc>
        <w:tc>
          <w:tcPr>
            <w:tcW w:w="231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YLCA</w:t>
            </w:r>
          </w:p>
        </w:tc>
        <w:tc>
          <w:tcPr>
            <w:tcW w:w="1320" w:type="dxa"/>
          </w:tcPr>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center"/>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£21.55</w:t>
            </w:r>
          </w:p>
        </w:tc>
        <w:tc>
          <w:tcPr>
            <w:tcW w:w="3521" w:type="dxa"/>
          </w:tcPr>
          <w:p>
            <w:pPr>
              <w:keepNext w:val="0"/>
              <w:keepLines w:val="0"/>
              <w:pageBreakBefore w:val="0"/>
              <w:widowControl/>
              <w:kinsoku/>
              <w:wordWrap/>
              <w:overflowPunct/>
              <w:topLinePunct w:val="0"/>
              <w:autoSpaceDE/>
              <w:autoSpaceDN/>
              <w:bidi w:val="0"/>
              <w:adjustRightInd/>
              <w:snapToGrid/>
              <w:spacing w:line="300" w:lineRule="auto"/>
              <w:ind w:right="-294" w:rightChars="-1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Provision of YLCA Publications for Councillors</w:t>
            </w:r>
          </w:p>
          <w:p>
            <w:pPr>
              <w:keepNext w:val="0"/>
              <w:keepLines w:val="0"/>
              <w:pageBreakBefore w:val="0"/>
              <w:widowControl/>
              <w:kinsoku/>
              <w:wordWrap/>
              <w:overflowPunct/>
              <w:topLinePunct w:val="0"/>
              <w:autoSpaceDE/>
              <w:autoSpaceDN/>
              <w:bidi w:val="0"/>
              <w:adjustRightInd/>
              <w:snapToGrid/>
              <w:spacing w:line="300" w:lineRule="auto"/>
              <w:ind w:right="-294" w:rightChars="-147"/>
              <w:jc w:val="left"/>
              <w:textAlignment w:val="auto"/>
              <w:rPr>
                <w:rFonts w:hint="default" w:ascii="Times New Roman" w:hAnsi="Times New Roman" w:cs="Times New Roman"/>
                <w:b w:val="0"/>
                <w:bCs w:val="0"/>
                <w:i w:val="0"/>
                <w:iCs w:val="0"/>
                <w:sz w:val="23"/>
                <w:szCs w:val="23"/>
                <w:u w:val="none"/>
                <w:vertAlign w:val="baseline"/>
                <w:lang w:val="en-GB"/>
              </w:rPr>
            </w:pPr>
            <w:r>
              <w:rPr>
                <w:rFonts w:hint="default" w:ascii="Times New Roman" w:hAnsi="Times New Roman" w:cs="Times New Roman"/>
                <w:b w:val="0"/>
                <w:bCs w:val="0"/>
                <w:i w:val="0"/>
                <w:iCs w:val="0"/>
                <w:sz w:val="23"/>
                <w:szCs w:val="23"/>
                <w:u w:val="none"/>
                <w:vertAlign w:val="baseline"/>
                <w:lang w:val="en-GB"/>
              </w:rPr>
              <w:t>(funded through LGA 1972, s11)</w:t>
            </w:r>
          </w:p>
        </w:tc>
      </w:tr>
    </w:tbl>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vertAlign w:val="baseli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346" w:hangingChars="15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345" w:right="200" w:rightChars="100" w:hanging="241" w:hangingChars="150"/>
        <w:jc w:val="left"/>
        <w:textAlignment w:val="auto"/>
        <w:rPr>
          <w:rFonts w:hint="default" w:ascii="Times New Roman" w:hAnsi="Times New Roman" w:cs="Times New Roman"/>
          <w:b/>
          <w:bCs/>
          <w:i w:val="0"/>
          <w:iCs w:val="0"/>
          <w:sz w:val="16"/>
          <w:szCs w:val="16"/>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16"/>
          <w:szCs w:val="16"/>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 Chair reported that Payment Refs 13.1(a) &amp; 13.1(b) referred to the purchase of 50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Coronation mugs which have now all been distributed.  It was further reported that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Payment Ref 13.1(e) refers to the production of the April edition and that no other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invoices have been received. It was</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p>
    <w:p>
      <w:pPr>
        <w:keepNext w:val="0"/>
        <w:keepLines w:val="0"/>
        <w:pageBreakBefore w:val="0"/>
        <w:widowControl/>
        <w:kinsoku/>
        <w:wordWrap/>
        <w:overflowPunct/>
        <w:topLinePunct w:val="0"/>
        <w:autoSpaceDE/>
        <w:autoSpaceDN/>
        <w:bidi w:val="0"/>
        <w:adjustRightInd/>
        <w:snapToGrid/>
        <w:spacing w:line="300" w:lineRule="auto"/>
        <w:ind w:left="840" w:leftChars="0" w:right="200" w:rightChars="100" w:firstLine="420" w:firstLineChars="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left="840" w:leftChars="0" w:right="200" w:rightChars="100" w:firstLine="420" w:firstLineChars="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continued use of ‘Our Badsworth Way’ by the Parish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Council be placed on the agenda of the next meeting for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discussion.</w:t>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(b)</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all the above payments be approved with payment by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cheque signed by the Chair plus one other Councillor.</w:t>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4"/>
          <w:szCs w:val="4"/>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p>
    <w:p>
      <w:pPr>
        <w:keepNext w:val="0"/>
        <w:keepLines w:val="0"/>
        <w:pageBreakBefore w:val="0"/>
        <w:widowControl/>
        <w:kinsoku/>
        <w:wordWrap/>
        <w:overflowPunct/>
        <w:topLinePunct w:val="0"/>
        <w:autoSpaceDE/>
        <w:autoSpaceDN/>
        <w:bidi w:val="0"/>
        <w:adjustRightInd/>
        <w:snapToGrid/>
        <w:spacing w:line="300" w:lineRule="auto"/>
        <w:ind w:left="840" w:leftChars="0" w:right="200" w:rightChars="100" w:firstLine="420" w:firstLineChars="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 xml:space="preserve">Mr Parkinson advised that, in the interests of openness and transparency, the payments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with references 13.1(a) &amp; 13.1(b) be signed by two Councillors other than the Chair and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Cllr B M</w:t>
      </w:r>
      <w:bookmarkStart w:id="0" w:name="_GoBack"/>
      <w:bookmarkEnd w:id="0"/>
      <w:r>
        <w:rPr>
          <w:rFonts w:hint="default" w:ascii="Times New Roman" w:hAnsi="Times New Roman" w:cs="Times New Roman"/>
          <w:b w:val="0"/>
          <w:bCs w:val="0"/>
          <w:i w:val="0"/>
          <w:iCs w:val="0"/>
          <w:sz w:val="23"/>
          <w:szCs w:val="23"/>
          <w:u w:val="none"/>
          <w:lang w:val="en-GB"/>
        </w:rPr>
        <w:t xml:space="preserve"> Graham as the payee will be Cllr Mrs B Graham. Following discussion it was</w:t>
      </w:r>
    </w:p>
    <w:p>
      <w:pPr>
        <w:keepNext w:val="0"/>
        <w:keepLines w:val="0"/>
        <w:pageBreakBefore w:val="0"/>
        <w:widowControl/>
        <w:kinsoku/>
        <w:wordWrap/>
        <w:overflowPunct/>
        <w:topLinePunct w:val="0"/>
        <w:autoSpaceDE/>
        <w:autoSpaceDN/>
        <w:bidi w:val="0"/>
        <w:adjustRightInd/>
        <w:snapToGrid/>
        <w:spacing w:line="300" w:lineRule="auto"/>
        <w:ind w:right="200" w:rightChars="100" w:firstLine="420" w:firstLineChars="0"/>
        <w:jc w:val="both"/>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(c)</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the payment of invoices referenced 13.1(a) &amp; 13.1(b)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be deferred until the new bank mandate is in forced.</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34/0723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approval of Change of Signatories on the Council’s Bank Mandate</w:t>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The status of</w:t>
      </w:r>
      <w:r>
        <w:rPr>
          <w:rFonts w:hint="default" w:ascii="Times New Roman" w:hAnsi="Times New Roman" w:cs="Times New Roman"/>
          <w:b w:val="0"/>
          <w:bCs w:val="0"/>
          <w:i w:val="0"/>
          <w:iCs w:val="0"/>
          <w:sz w:val="4"/>
          <w:szCs w:val="4"/>
          <w:u w:val="none"/>
          <w:lang w:val="en-GB"/>
        </w:rPr>
        <w:t xml:space="preserve">    </w:t>
      </w:r>
      <w:r>
        <w:rPr>
          <w:rFonts w:hint="default" w:ascii="Times New Roman" w:hAnsi="Times New Roman" w:cs="Times New Roman"/>
          <w:b w:val="0"/>
          <w:bCs w:val="0"/>
          <w:i w:val="0"/>
          <w:iCs w:val="0"/>
          <w:sz w:val="23"/>
          <w:szCs w:val="23"/>
          <w:u w:val="none"/>
          <w:lang w:val="en-GB"/>
        </w:rPr>
        <w:t xml:space="preserve">the current Mandate with Barclays Bank plc was discussed. Councillors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were appraised of the process for inclusion on the Mandate and invited to be included as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authorised signatories for Badsworth Parish Council. Following discussion it was</w:t>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all Councillors be included on the new Bank Mandate which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will release of funds be by any two Councillors from five.</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35/0723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the appointment of the Clerk / RFO or appointment of a Locum</w:t>
      </w:r>
      <w:r>
        <w:rPr>
          <w:rFonts w:hint="default" w:ascii="Times New Roman" w:hAnsi="Times New Roman" w:cs="Times New Roman"/>
          <w:b/>
          <w:bCs/>
          <w:i w:val="0"/>
          <w:iCs w:val="0"/>
          <w:sz w:val="23"/>
          <w:szCs w:val="23"/>
          <w:u w:val="none"/>
          <w:lang w:val="en-GB"/>
        </w:rPr>
        <w:t xml:space="preserve">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Clerk / RFO until a Clerk / RFO is appointed</w:t>
      </w:r>
    </w:p>
    <w:p>
      <w:pPr>
        <w:keepNext w:val="0"/>
        <w:keepLines w:val="0"/>
        <w:pageBreakBefore w:val="0"/>
        <w:widowControl/>
        <w:kinsoku/>
        <w:wordWrap/>
        <w:overflowPunct/>
        <w:topLinePunct w:val="0"/>
        <w:autoSpaceDE/>
        <w:autoSpaceDN/>
        <w:bidi w:val="0"/>
        <w:adjustRightInd/>
        <w:snapToGrid/>
        <w:spacing w:line="300" w:lineRule="auto"/>
        <w:ind w:left="1198" w:leftChars="0" w:right="200" w:rightChars="100" w:hanging="1198" w:hangingChars="521"/>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It was suggested that two or three Councillors meet to establish a HR Committee for the purpose of progressing this matter.  The Committee will be responsible for creating the Person and Job Specifications for the post of Clerk / RFO to Badsworth Parish Council.  The Chair reported that the post has previously been a 20 hours per week position, and will circulate any previous documentation that she has to members of the committee.  Following discussion it was</w:t>
      </w:r>
    </w:p>
    <w:p>
      <w:pPr>
        <w:keepNext w:val="0"/>
        <w:keepLines w:val="0"/>
        <w:pageBreakBefore w:val="0"/>
        <w:widowControl/>
        <w:kinsoku/>
        <w:wordWrap/>
        <w:overflowPunct/>
        <w:topLinePunct w:val="0"/>
        <w:autoSpaceDE/>
        <w:autoSpaceDN/>
        <w:bidi w:val="0"/>
        <w:adjustRightInd/>
        <w:snapToGrid/>
        <w:spacing w:line="300" w:lineRule="auto"/>
        <w:ind w:left="208" w:leftChars="0" w:right="200" w:rightChars="100" w:hanging="208" w:hangingChars="521"/>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the Chair provide YALC with all Councillors email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addresses so that they may be kept up to date with information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from YALC.</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(b)</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a HR Committee be established to address this matter and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it be made up of Cllr Mrs B Graham, Cllr J McKinnell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and Cllr R Ellis who will arrange a mutually convenient date to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meet.</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Mr Parkinson indicated that he would be quite happy to continue in a locum role until a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permanent Clerk / RFO was appointed, however long that may take.</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36/0723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To Consider YLCA provide Whole Council Training</w:t>
      </w:r>
    </w:p>
    <w:p>
      <w:pPr>
        <w:keepNext w:val="0"/>
        <w:keepLines w:val="0"/>
        <w:pageBreakBefore w:val="0"/>
        <w:widowControl/>
        <w:kinsoku/>
        <w:wordWrap/>
        <w:overflowPunct/>
        <w:topLinePunct w:val="0"/>
        <w:autoSpaceDE/>
        <w:autoSpaceDN/>
        <w:bidi w:val="0"/>
        <w:adjustRightInd/>
        <w:snapToGrid/>
        <w:spacing w:line="300" w:lineRule="auto"/>
        <w:ind w:right="200" w:rightChars="100"/>
        <w:jc w:val="both"/>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Councillors were</w:t>
      </w:r>
      <w:r>
        <w:rPr>
          <w:rFonts w:hint="default" w:ascii="Times New Roman" w:hAnsi="Times New Roman" w:cs="Times New Roman"/>
          <w:b w:val="0"/>
          <w:bCs w:val="0"/>
          <w:i w:val="0"/>
          <w:iCs w:val="0"/>
          <w:sz w:val="4"/>
          <w:szCs w:val="4"/>
          <w:u w:val="none"/>
          <w:lang w:val="en-GB"/>
        </w:rPr>
        <w:t xml:space="preserve">    </w:t>
      </w:r>
      <w:r>
        <w:rPr>
          <w:rFonts w:hint="default" w:ascii="Times New Roman" w:hAnsi="Times New Roman" w:cs="Times New Roman"/>
          <w:b w:val="0"/>
          <w:bCs w:val="0"/>
          <w:i w:val="0"/>
          <w:iCs w:val="0"/>
          <w:sz w:val="23"/>
          <w:szCs w:val="23"/>
          <w:u w:val="none"/>
          <w:lang w:val="en-GB"/>
        </w:rPr>
        <w:t>informed that</w:t>
      </w:r>
      <w:r>
        <w:rPr>
          <w:rFonts w:hint="default" w:ascii="Times New Roman" w:hAnsi="Times New Roman" w:cs="Times New Roman"/>
          <w:b w:val="0"/>
          <w:bCs w:val="0"/>
          <w:i w:val="0"/>
          <w:iCs w:val="0"/>
          <w:sz w:val="12"/>
          <w:szCs w:val="12"/>
          <w:u w:val="none"/>
          <w:lang w:val="en-GB"/>
        </w:rPr>
        <w:t xml:space="preserve">  </w:t>
      </w:r>
      <w:r>
        <w:rPr>
          <w:rFonts w:hint="default" w:ascii="Times New Roman" w:hAnsi="Times New Roman" w:cs="Times New Roman"/>
          <w:b w:val="0"/>
          <w:bCs w:val="0"/>
          <w:i w:val="0"/>
          <w:iCs w:val="0"/>
          <w:sz w:val="23"/>
          <w:szCs w:val="23"/>
          <w:u w:val="none"/>
          <w:lang w:val="en-GB"/>
        </w:rPr>
        <w:t>this training would</w:t>
      </w:r>
      <w:r>
        <w:rPr>
          <w:rFonts w:hint="default" w:ascii="Times New Roman" w:hAnsi="Times New Roman" w:cs="Times New Roman"/>
          <w:b w:val="0"/>
          <w:bCs w:val="0"/>
          <w:i w:val="0"/>
          <w:iCs w:val="0"/>
          <w:sz w:val="4"/>
          <w:szCs w:val="4"/>
          <w:u w:val="none"/>
          <w:lang w:val="en-GB"/>
        </w:rPr>
        <w:t xml:space="preserve">     </w:t>
      </w:r>
      <w:r>
        <w:rPr>
          <w:rFonts w:hint="default" w:ascii="Times New Roman" w:hAnsi="Times New Roman" w:cs="Times New Roman"/>
          <w:b w:val="0"/>
          <w:bCs w:val="0"/>
          <w:i w:val="0"/>
          <w:iCs w:val="0"/>
          <w:sz w:val="23"/>
          <w:szCs w:val="23"/>
          <w:u w:val="none"/>
          <w:lang w:val="en-GB"/>
        </w:rPr>
        <w:t>be</w:t>
      </w:r>
      <w:r>
        <w:rPr>
          <w:rFonts w:hint="default" w:ascii="Times New Roman" w:hAnsi="Times New Roman" w:cs="Times New Roman"/>
          <w:b w:val="0"/>
          <w:bCs w:val="0"/>
          <w:i w:val="0"/>
          <w:iCs w:val="0"/>
          <w:sz w:val="12"/>
          <w:szCs w:val="12"/>
          <w:u w:val="none"/>
          <w:lang w:val="en-GB"/>
        </w:rPr>
        <w:t xml:space="preserve">  </w:t>
      </w:r>
      <w:r>
        <w:rPr>
          <w:rFonts w:hint="default" w:ascii="Times New Roman" w:hAnsi="Times New Roman" w:cs="Times New Roman"/>
          <w:b w:val="0"/>
          <w:bCs w:val="0"/>
          <w:i w:val="0"/>
          <w:iCs w:val="0"/>
          <w:sz w:val="23"/>
          <w:szCs w:val="23"/>
          <w:u w:val="none"/>
          <w:lang w:val="en-GB"/>
        </w:rPr>
        <w:t xml:space="preserve">bespoke to Badsworth Parish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Council and would be at a cost of £32 per hour and would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consist of a single session of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three hours duration.  Following discussion it was</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4"/>
          <w:szCs w:val="4"/>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RESOLVED</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that the YLCA training package be taken up and that all </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 xml:space="preserve">Councillors would participate.  </w:t>
      </w:r>
    </w:p>
    <w:p>
      <w:pPr>
        <w:keepNext w:val="0"/>
        <w:keepLines w:val="0"/>
        <w:pageBreakBefore w:val="0"/>
        <w:widowControl/>
        <w:kinsoku/>
        <w:wordWrap/>
        <w:overflowPunct/>
        <w:topLinePunct w:val="0"/>
        <w:autoSpaceDE/>
        <w:autoSpaceDN/>
        <w:bidi w:val="0"/>
        <w:adjustRightInd/>
        <w:snapToGrid/>
        <w:spacing w:line="300" w:lineRule="auto"/>
        <w:ind w:left="2520" w:leftChars="0" w:right="200" w:rightChars="100" w:firstLine="420" w:firstLineChars="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 xml:space="preserve">A convenient date would be agreed following options that </w:t>
      </w:r>
    </w:p>
    <w:p>
      <w:pPr>
        <w:keepNext w:val="0"/>
        <w:keepLines w:val="0"/>
        <w:pageBreakBefore w:val="0"/>
        <w:widowControl/>
        <w:kinsoku/>
        <w:wordWrap/>
        <w:overflowPunct/>
        <w:topLinePunct w:val="0"/>
        <w:autoSpaceDE/>
        <w:autoSpaceDN/>
        <w:bidi w:val="0"/>
        <w:adjustRightInd/>
        <w:snapToGrid/>
        <w:spacing w:line="300" w:lineRule="auto"/>
        <w:ind w:left="2520" w:leftChars="0" w:right="200" w:rightChars="100" w:firstLine="420" w:firstLineChars="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the Chair will secure from YALC.</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none"/>
          <w:lang w:val="en-GB"/>
        </w:rPr>
      </w:pPr>
      <w:r>
        <w:rPr>
          <w:rFonts w:hint="default" w:ascii="Times New Roman" w:hAnsi="Times New Roman" w:cs="Times New Roman"/>
          <w:b/>
          <w:bCs/>
          <w:i w:val="0"/>
          <w:iCs w:val="0"/>
          <w:sz w:val="23"/>
          <w:szCs w:val="23"/>
          <w:u w:val="none"/>
          <w:lang w:val="en-GB"/>
        </w:rPr>
        <w:t>37/0723</w:t>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single"/>
          <w:lang w:val="en-GB"/>
        </w:rPr>
        <w:t>Date of Next Meeting</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bCs/>
          <w:i w:val="0"/>
          <w:iCs w:val="0"/>
          <w:sz w:val="23"/>
          <w:szCs w:val="23"/>
          <w:u w:val="none"/>
          <w:lang w:val="en-GB"/>
        </w:rPr>
        <w:tab/>
      </w:r>
      <w:r>
        <w:rPr>
          <w:rFonts w:hint="default" w:ascii="Times New Roman" w:hAnsi="Times New Roman" w:cs="Times New Roman"/>
          <w:b w:val="0"/>
          <w:bCs w:val="0"/>
          <w:i w:val="0"/>
          <w:iCs w:val="0"/>
          <w:sz w:val="23"/>
          <w:szCs w:val="23"/>
          <w:u w:val="none"/>
          <w:lang w:val="en-GB"/>
        </w:rPr>
        <w:t>In line with Minute 25/0723 above the date of the next meeting was confirmed as</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Wednesday 9</w:t>
      </w:r>
      <w:r>
        <w:rPr>
          <w:rFonts w:hint="default" w:ascii="Times New Roman" w:hAnsi="Times New Roman" w:cs="Times New Roman"/>
          <w:b w:val="0"/>
          <w:bCs w:val="0"/>
          <w:i w:val="0"/>
          <w:iCs w:val="0"/>
          <w:sz w:val="23"/>
          <w:szCs w:val="23"/>
          <w:u w:val="none"/>
          <w:vertAlign w:val="superscript"/>
          <w:lang w:val="en-GB"/>
        </w:rPr>
        <w:t>th</w:t>
      </w:r>
      <w:r>
        <w:rPr>
          <w:rFonts w:hint="default" w:ascii="Times New Roman" w:hAnsi="Times New Roman" w:cs="Times New Roman"/>
          <w:b w:val="0"/>
          <w:bCs w:val="0"/>
          <w:i w:val="0"/>
          <w:iCs w:val="0"/>
          <w:sz w:val="23"/>
          <w:szCs w:val="23"/>
          <w:u w:val="none"/>
          <w:lang w:val="en-GB"/>
        </w:rPr>
        <w:t xml:space="preserve"> August 2023, at 7:30pm in The Lawson Hut,Badsworth.</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23"/>
          <w:szCs w:val="23"/>
          <w:u w:val="single"/>
          <w:lang w:val="en-GB"/>
        </w:rPr>
      </w:pPr>
      <w:r>
        <w:rPr>
          <w:rFonts w:hint="default" w:ascii="Times New Roman" w:hAnsi="Times New Roman" w:cs="Times New Roman"/>
          <w:b/>
          <w:bCs/>
          <w:i w:val="0"/>
          <w:iCs w:val="0"/>
          <w:sz w:val="23"/>
          <w:szCs w:val="23"/>
          <w:u w:val="none"/>
          <w:lang w:val="en-GB"/>
        </w:rPr>
        <w:t>38/0723</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bCs/>
          <w:i w:val="0"/>
          <w:iCs w:val="0"/>
          <w:sz w:val="23"/>
          <w:szCs w:val="23"/>
          <w:u w:val="single"/>
          <w:lang w:val="en-GB"/>
        </w:rPr>
        <w:t>Closure of the Meeting</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 xml:space="preserve">The Chair thanked the member of the public for attending and members for their </w:t>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ab/>
      </w:r>
      <w:r>
        <w:rPr>
          <w:rFonts w:hint="default" w:ascii="Times New Roman" w:hAnsi="Times New Roman" w:cs="Times New Roman"/>
          <w:b w:val="0"/>
          <w:bCs w:val="0"/>
          <w:i w:val="0"/>
          <w:iCs w:val="0"/>
          <w:sz w:val="23"/>
          <w:szCs w:val="23"/>
          <w:u w:val="none"/>
          <w:lang w:val="en-GB"/>
        </w:rPr>
        <w:t>contributions. The meeting was closed at 8:10pm</w:t>
      </w: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val="0"/>
          <w:bCs w:val="0"/>
          <w:i w:val="0"/>
          <w:iCs w:val="0"/>
          <w:sz w:val="23"/>
          <w:szCs w:val="23"/>
          <w:u w:val="none"/>
          <w:lang w:val="en-GB"/>
        </w:rPr>
      </w:pPr>
    </w:p>
    <w:p>
      <w:pPr>
        <w:keepNext w:val="0"/>
        <w:keepLines w:val="0"/>
        <w:pageBreakBefore w:val="0"/>
        <w:widowControl/>
        <w:kinsoku/>
        <w:wordWrap/>
        <w:overflowPunct/>
        <w:topLinePunct w:val="0"/>
        <w:autoSpaceDE/>
        <w:autoSpaceDN/>
        <w:bidi w:val="0"/>
        <w:adjustRightInd/>
        <w:snapToGrid/>
        <w:spacing w:line="300" w:lineRule="auto"/>
        <w:ind w:right="200" w:rightChars="100"/>
        <w:jc w:val="left"/>
        <w:textAlignment w:val="auto"/>
        <w:rPr>
          <w:rFonts w:hint="default" w:ascii="Times New Roman" w:hAnsi="Times New Roman" w:cs="Times New Roman"/>
          <w:b/>
          <w:bCs/>
          <w:i w:val="0"/>
          <w:iCs w:val="0"/>
          <w:sz w:val="18"/>
          <w:szCs w:val="18"/>
          <w:u w:val="none"/>
          <w:lang w:val="en-GB"/>
        </w:rPr>
      </w:pPr>
      <w:r>
        <w:rPr>
          <w:rFonts w:hint="default" w:ascii="Times New Roman" w:hAnsi="Times New Roman" w:cs="Times New Roman"/>
          <w:b/>
          <w:bCs/>
          <w:i w:val="0"/>
          <w:iCs w:val="0"/>
          <w:sz w:val="18"/>
          <w:szCs w:val="18"/>
          <w:u w:val="none"/>
          <w:lang w:val="en-GB"/>
        </w:rPr>
        <w:t>TP / 190723</w:t>
      </w:r>
    </w:p>
    <w:sectPr>
      <w:footerReference r:id="rId3" w:type="default"/>
      <w:pgSz w:w="11906" w:h="16838"/>
      <w:pgMar w:top="840" w:right="1106" w:bottom="1440" w:left="100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800"/>
        <w:tab w:val="clear" w:pos="8306"/>
      </w:tabs>
      <w:rPr>
        <w:rFonts w:hint="default"/>
        <w:color w:val="595959" w:themeColor="text1" w:themeTint="A6"/>
        <w:lang w:val="en-GB"/>
        <w14:textFill>
          <w14:solidFill>
            <w14:schemeClr w14:val="tx1">
              <w14:lumMod w14:val="65000"/>
              <w14:lumOff w14:val="35000"/>
            </w14:schemeClr>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column">
                <wp:posOffset>-764540</wp:posOffset>
              </wp:positionH>
              <wp:positionV relativeFrom="paragraph">
                <wp:posOffset>-264160</wp:posOffset>
              </wp:positionV>
              <wp:extent cx="7962900" cy="0"/>
              <wp:effectExtent l="0" t="0" r="0" b="0"/>
              <wp:wrapNone/>
              <wp:docPr id="2" name="Straight Connector 2"/>
              <wp:cNvGraphicFramePr/>
              <a:graphic xmlns:a="http://schemas.openxmlformats.org/drawingml/2006/main">
                <a:graphicData uri="http://schemas.microsoft.com/office/word/2010/wordprocessingShape">
                  <wps:wsp>
                    <wps:cNvCnPr/>
                    <wps:spPr>
                      <a:xfrm>
                        <a:off x="146685" y="9897745"/>
                        <a:ext cx="796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2pt;margin-top:-20.8pt;height:0pt;width:627pt;z-index:251660288;mso-width-relative:page;mso-height-relative:page;" filled="f" stroked="t" coordsize="21600,21600" o:gfxdata="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jXUK2QAAAA0B&#10;AAAPAAAAAAAAAAEAIAAAACIAAABkcnMvZG93bnJldi54bWxQSwECFAAUAAAACACHTuJA5CfNd+EB&#10;AAC/AwAADgAAAAAAAAABACAAAAAoAQAAZHJzL2Uyb0RvYy54bWxQSwUGAAAAAAYABgBZAQAAewUA&#10;AAAA&#10;">
              <v:fill on="f" focussize="0,0"/>
              <v:stroke weight="0.5pt" color="#000000 [3213]" miterlimit="8" joinstyle="miter"/>
              <v:imagedata o:title=""/>
              <o:lock v:ext="edit" aspectratio="f"/>
            </v:line>
          </w:pict>
        </mc:Fallback>
      </mc:AlternateContent>
    </w:r>
    <w:r>
      <w:rPr>
        <w:color w:val="595959" w:themeColor="text1" w:themeTint="A6"/>
        <w:sz w:val="18"/>
        <w14:textFill>
          <w14:solidFill>
            <w14:schemeClr w14:val="tx1">
              <w14:lumMod w14:val="65000"/>
              <w14:lumOff w14:val="35000"/>
            </w14:schemeClr>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p>
                </w:txbxContent>
              </v:textbox>
            </v:shape>
          </w:pict>
        </mc:Fallback>
      </mc:AlternateContent>
    </w:r>
    <w:r>
      <w:rPr>
        <w:rFonts w:hint="default"/>
        <w:color w:val="595959" w:themeColor="text1" w:themeTint="A6"/>
        <w:lang w:val="en-GB"/>
        <w14:textFill>
          <w14:solidFill>
            <w14:schemeClr w14:val="tx1">
              <w14:lumMod w14:val="65000"/>
              <w14:lumOff w14:val="35000"/>
            </w14:schemeClr>
          </w14:solidFill>
        </w14:textFill>
      </w:rPr>
      <w:t>Badworth Parish Council Minutes 19</w:t>
    </w:r>
    <w:r>
      <w:rPr>
        <w:rFonts w:hint="default"/>
        <w:color w:val="595959" w:themeColor="text1" w:themeTint="A6"/>
        <w:vertAlign w:val="superscript"/>
        <w:lang w:val="en-GB"/>
        <w14:textFill>
          <w14:solidFill>
            <w14:schemeClr w14:val="tx1">
              <w14:lumMod w14:val="65000"/>
              <w14:lumOff w14:val="35000"/>
            </w14:schemeClr>
          </w14:solidFill>
        </w14:textFill>
      </w:rPr>
      <w:t>th</w:t>
    </w:r>
    <w:r>
      <w:rPr>
        <w:rFonts w:hint="default"/>
        <w:color w:val="595959" w:themeColor="text1" w:themeTint="A6"/>
        <w:lang w:val="en-GB"/>
        <w14:textFill>
          <w14:solidFill>
            <w14:schemeClr w14:val="tx1">
              <w14:lumMod w14:val="65000"/>
              <w14:lumOff w14:val="35000"/>
            </w14:schemeClr>
          </w14:solidFill>
        </w14:textFill>
      </w:rPr>
      <w:t xml:space="preserve"> July 2023</w:t>
    </w:r>
    <w:r>
      <w:rPr>
        <w:rFonts w:hint="default"/>
        <w:color w:val="595959" w:themeColor="text1" w:themeTint="A6"/>
        <w:lang w:val="en-GB"/>
        <w14:textFill>
          <w14:solidFill>
            <w14:schemeClr w14:val="tx1">
              <w14:lumMod w14:val="65000"/>
              <w14:lumOff w14:val="35000"/>
            </w14:schemeClr>
          </w14:solidFill>
        </w14:textFill>
      </w:rPr>
      <w:tab/>
    </w:r>
    <w:r>
      <w:rPr>
        <w:rFonts w:hint="default"/>
        <w:color w:val="595959" w:themeColor="text1" w:themeTint="A6"/>
        <w:lang w:val="en-GB"/>
        <w14:textFill>
          <w14:solidFill>
            <w14:schemeClr w14:val="tx1">
              <w14:lumMod w14:val="65000"/>
              <w14:lumOff w14:val="35000"/>
            </w14:schemeClr>
          </w14:solidFill>
        </w14:textFill>
      </w:rPr>
      <w:tab/>
    </w:r>
    <w:r>
      <w:rPr>
        <w:rFonts w:hint="default"/>
        <w:color w:val="595959" w:themeColor="text1" w:themeTint="A6"/>
        <w:lang w:val="en-GB"/>
        <w14:textFill>
          <w14:solidFill>
            <w14:schemeClr w14:val="tx1">
              <w14:lumMod w14:val="65000"/>
              <w14:lumOff w14:val="35000"/>
            </w14:schemeClr>
          </w14:solidFill>
        </w14:textFill>
      </w:rPr>
      <w:t>Chair:_______________________________</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2E18F"/>
    <w:multiLevelType w:val="singleLevel"/>
    <w:tmpl w:val="90F2E18F"/>
    <w:lvl w:ilvl="0" w:tentative="0">
      <w:start w:val="1"/>
      <w:numFmt w:val="bullet"/>
      <w:lvlText w:val="•"/>
      <w:lvlJc w:val="left"/>
      <w:pPr>
        <w:tabs>
          <w:tab w:val="left" w:pos="420"/>
        </w:tabs>
        <w:ind w:left="420" w:leftChars="0" w:hanging="420" w:firstLineChars="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C1344"/>
    <w:rsid w:val="119B1E3E"/>
    <w:rsid w:val="1DAC1344"/>
    <w:rsid w:val="22CD0C1C"/>
    <w:rsid w:val="23D20433"/>
    <w:rsid w:val="3B27318B"/>
    <w:rsid w:val="3D116214"/>
    <w:rsid w:val="44640A44"/>
    <w:rsid w:val="67386679"/>
    <w:rsid w:val="74406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2023-07-21T14:25:00Z</dcterms:created>
  <dc:creator>TP</dc:creator>
  <cp:lastModifiedBy>TP</cp:lastModifiedBy>
  <dcterms:modified xsi:type="dcterms:W3CDTF">2023-07-25T23:02:14Z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2057-11.2.0.11536</vt:lpwstr>
  </property>
  <property fmtid="{D5CDD505-2E9C-101B-9397-08002B2CF9AE}" pid="3" name="ICV">
    <vt:lpwstr>10F298B197CD4BF4AAEDD9228F4D0363</vt:lpwstr>
  </property>
</Properties>
</file>