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E9A9" w14:textId="77777777" w:rsidR="00504669" w:rsidRDefault="005046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a Meeting </w:t>
      </w:r>
      <w:r w:rsidR="007376F4">
        <w:rPr>
          <w:b/>
          <w:sz w:val="28"/>
          <w:szCs w:val="28"/>
        </w:rPr>
        <w:t>of Badsworth</w:t>
      </w:r>
      <w:r>
        <w:rPr>
          <w:b/>
          <w:sz w:val="28"/>
          <w:szCs w:val="28"/>
        </w:rPr>
        <w:t xml:space="preserve"> Parish Council via Zoom V</w:t>
      </w:r>
      <w:r w:rsidR="00C71BFA">
        <w:rPr>
          <w:b/>
          <w:sz w:val="28"/>
          <w:szCs w:val="28"/>
        </w:rPr>
        <w:t>ideo Conferencing on Wednesday 17th</w:t>
      </w:r>
      <w:r w:rsidR="00697C8C">
        <w:rPr>
          <w:b/>
          <w:sz w:val="28"/>
          <w:szCs w:val="28"/>
        </w:rPr>
        <w:t xml:space="preserve"> </w:t>
      </w:r>
      <w:r w:rsidR="00C71BFA">
        <w:rPr>
          <w:b/>
          <w:sz w:val="28"/>
          <w:szCs w:val="28"/>
        </w:rPr>
        <w:t>February</w:t>
      </w:r>
      <w:r w:rsidR="00697C8C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at</w:t>
      </w:r>
    </w:p>
    <w:p w14:paraId="7629D155" w14:textId="77777777" w:rsidR="00616998" w:rsidRDefault="00504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7-30pm.</w:t>
      </w:r>
    </w:p>
    <w:p w14:paraId="3D509B05" w14:textId="77777777" w:rsidR="00504669" w:rsidRDefault="00504669">
      <w:pPr>
        <w:rPr>
          <w:b/>
          <w:sz w:val="28"/>
          <w:szCs w:val="28"/>
        </w:rPr>
      </w:pPr>
    </w:p>
    <w:p w14:paraId="5857F372" w14:textId="77777777" w:rsidR="00504669" w:rsidRDefault="005046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   </w:t>
      </w:r>
      <w:r>
        <w:rPr>
          <w:sz w:val="28"/>
          <w:szCs w:val="28"/>
        </w:rPr>
        <w:t>Cllr B Graham, Cllr K Huskisson, Cllr B Slinger, Cllr P Smith (Chairman) and Cllr G Thompson</w:t>
      </w:r>
    </w:p>
    <w:p w14:paraId="41233415" w14:textId="77777777" w:rsidR="00504669" w:rsidRDefault="00504669">
      <w:pPr>
        <w:rPr>
          <w:sz w:val="28"/>
          <w:szCs w:val="28"/>
        </w:rPr>
      </w:pPr>
    </w:p>
    <w:p w14:paraId="7E91D108" w14:textId="77777777" w:rsidR="00504669" w:rsidRPr="00504669" w:rsidRDefault="005046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 Attendance   </w:t>
      </w:r>
      <w:r>
        <w:rPr>
          <w:sz w:val="28"/>
          <w:szCs w:val="28"/>
        </w:rPr>
        <w:t>Two members of the public were in attendance</w:t>
      </w:r>
    </w:p>
    <w:p w14:paraId="3B0D2415" w14:textId="77777777" w:rsidR="00504669" w:rsidRDefault="00504669">
      <w:pPr>
        <w:rPr>
          <w:sz w:val="28"/>
          <w:szCs w:val="28"/>
        </w:rPr>
      </w:pPr>
    </w:p>
    <w:p w14:paraId="022DFCFE" w14:textId="77777777" w:rsidR="00504669" w:rsidRDefault="00C71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60/02</w:t>
      </w:r>
      <w:r w:rsidR="00697C8C">
        <w:rPr>
          <w:b/>
          <w:sz w:val="28"/>
          <w:szCs w:val="28"/>
        </w:rPr>
        <w:t>/21</w:t>
      </w:r>
      <w:r w:rsidR="00504669">
        <w:rPr>
          <w:b/>
          <w:sz w:val="28"/>
          <w:szCs w:val="28"/>
        </w:rPr>
        <w:t xml:space="preserve"> Welcome and Apologies</w:t>
      </w:r>
    </w:p>
    <w:p w14:paraId="394F5B10" w14:textId="77777777" w:rsidR="00504669" w:rsidRDefault="00504669">
      <w:pPr>
        <w:rPr>
          <w:sz w:val="28"/>
          <w:szCs w:val="28"/>
        </w:rPr>
      </w:pPr>
      <w:r>
        <w:rPr>
          <w:sz w:val="28"/>
          <w:szCs w:val="28"/>
        </w:rPr>
        <w:t xml:space="preserve">Apologies had been received from District Councillors J </w:t>
      </w:r>
      <w:r w:rsidR="001446F5">
        <w:rPr>
          <w:sz w:val="28"/>
          <w:szCs w:val="28"/>
        </w:rPr>
        <w:t>Carrington,</w:t>
      </w:r>
      <w:r w:rsidR="00C71BFA">
        <w:rPr>
          <w:sz w:val="28"/>
          <w:szCs w:val="28"/>
        </w:rPr>
        <w:t xml:space="preserve"> M Ward &amp;</w:t>
      </w:r>
      <w:r w:rsidR="00697C8C">
        <w:rPr>
          <w:sz w:val="28"/>
          <w:szCs w:val="28"/>
        </w:rPr>
        <w:t xml:space="preserve"> A Garbutt</w:t>
      </w:r>
      <w:r>
        <w:rPr>
          <w:sz w:val="28"/>
          <w:szCs w:val="28"/>
        </w:rPr>
        <w:t>.</w:t>
      </w:r>
    </w:p>
    <w:p w14:paraId="346556E6" w14:textId="77777777" w:rsidR="00504669" w:rsidRDefault="00504669">
      <w:pPr>
        <w:rPr>
          <w:sz w:val="28"/>
          <w:szCs w:val="28"/>
        </w:rPr>
      </w:pPr>
    </w:p>
    <w:p w14:paraId="2EC3771E" w14:textId="77777777" w:rsidR="00504669" w:rsidRDefault="00C71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61/02</w:t>
      </w:r>
      <w:r w:rsidR="00697C8C">
        <w:rPr>
          <w:b/>
          <w:sz w:val="28"/>
          <w:szCs w:val="28"/>
        </w:rPr>
        <w:t>/21</w:t>
      </w:r>
      <w:r w:rsidR="00504669">
        <w:rPr>
          <w:b/>
          <w:sz w:val="28"/>
          <w:szCs w:val="28"/>
        </w:rPr>
        <w:t xml:space="preserve"> Public Participation</w:t>
      </w:r>
    </w:p>
    <w:p w14:paraId="1BBD9144" w14:textId="77777777" w:rsidR="00504669" w:rsidRDefault="00504669">
      <w:pPr>
        <w:rPr>
          <w:sz w:val="28"/>
          <w:szCs w:val="28"/>
        </w:rPr>
      </w:pPr>
      <w:r>
        <w:rPr>
          <w:sz w:val="28"/>
          <w:szCs w:val="28"/>
        </w:rPr>
        <w:t>No questions were asked of the council.</w:t>
      </w:r>
    </w:p>
    <w:p w14:paraId="527AAF99" w14:textId="77777777" w:rsidR="00697C8C" w:rsidRDefault="00697C8C">
      <w:pPr>
        <w:rPr>
          <w:b/>
          <w:sz w:val="28"/>
          <w:szCs w:val="28"/>
        </w:rPr>
      </w:pPr>
    </w:p>
    <w:p w14:paraId="47AF6EE0" w14:textId="77777777" w:rsidR="003072A0" w:rsidRDefault="00C71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62/02</w:t>
      </w:r>
      <w:r w:rsidR="003072A0">
        <w:rPr>
          <w:b/>
          <w:sz w:val="28"/>
          <w:szCs w:val="28"/>
        </w:rPr>
        <w:t>/</w:t>
      </w:r>
      <w:r w:rsidR="00697C8C">
        <w:rPr>
          <w:b/>
          <w:sz w:val="28"/>
          <w:szCs w:val="28"/>
        </w:rPr>
        <w:t>21</w:t>
      </w:r>
      <w:r w:rsidR="007376F4">
        <w:rPr>
          <w:b/>
          <w:sz w:val="28"/>
          <w:szCs w:val="28"/>
        </w:rPr>
        <w:t xml:space="preserve"> Declarations</w:t>
      </w:r>
      <w:r w:rsidR="003072A0">
        <w:rPr>
          <w:b/>
          <w:sz w:val="28"/>
          <w:szCs w:val="28"/>
        </w:rPr>
        <w:t xml:space="preserve"> of Interest &amp; Requests For Dispensations</w:t>
      </w:r>
    </w:p>
    <w:p w14:paraId="303D6F9A" w14:textId="77777777" w:rsidR="003072A0" w:rsidRDefault="003072A0">
      <w:pPr>
        <w:rPr>
          <w:sz w:val="28"/>
          <w:szCs w:val="28"/>
        </w:rPr>
      </w:pPr>
      <w:r>
        <w:rPr>
          <w:sz w:val="28"/>
          <w:szCs w:val="28"/>
        </w:rPr>
        <w:t>None were received</w:t>
      </w:r>
    </w:p>
    <w:p w14:paraId="3FEF33D2" w14:textId="77777777" w:rsidR="003072A0" w:rsidRDefault="003072A0">
      <w:pPr>
        <w:rPr>
          <w:sz w:val="28"/>
          <w:szCs w:val="28"/>
        </w:rPr>
      </w:pPr>
    </w:p>
    <w:p w14:paraId="56A3E710" w14:textId="77777777" w:rsidR="003072A0" w:rsidRDefault="00C71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63/02</w:t>
      </w:r>
      <w:r w:rsidR="00697C8C">
        <w:rPr>
          <w:b/>
          <w:sz w:val="28"/>
          <w:szCs w:val="28"/>
        </w:rPr>
        <w:t>/21</w:t>
      </w:r>
      <w:r w:rsidR="003072A0">
        <w:rPr>
          <w:b/>
          <w:sz w:val="28"/>
          <w:szCs w:val="28"/>
        </w:rPr>
        <w:t xml:space="preserve"> Minutes of the Previous Meeting</w:t>
      </w:r>
    </w:p>
    <w:p w14:paraId="68E4409A" w14:textId="77777777" w:rsidR="003072A0" w:rsidRDefault="003072A0">
      <w:pPr>
        <w:rPr>
          <w:sz w:val="28"/>
          <w:szCs w:val="28"/>
        </w:rPr>
      </w:pPr>
      <w:r>
        <w:rPr>
          <w:sz w:val="28"/>
          <w:szCs w:val="28"/>
        </w:rPr>
        <w:t xml:space="preserve"> It </w:t>
      </w:r>
      <w:r w:rsidR="007376F4">
        <w:rPr>
          <w:sz w:val="28"/>
          <w:szCs w:val="28"/>
        </w:rPr>
        <w:t xml:space="preserve">was </w:t>
      </w:r>
      <w:r w:rsidR="007376F4">
        <w:rPr>
          <w:b/>
          <w:sz w:val="28"/>
          <w:szCs w:val="28"/>
        </w:rPr>
        <w:t>Resolved</w:t>
      </w:r>
      <w:r>
        <w:rPr>
          <w:sz w:val="28"/>
          <w:szCs w:val="28"/>
        </w:rPr>
        <w:t xml:space="preserve"> to approve and sign the minutes of the Parish </w:t>
      </w:r>
      <w:r w:rsidR="007376F4">
        <w:rPr>
          <w:sz w:val="28"/>
          <w:szCs w:val="28"/>
        </w:rPr>
        <w:t>Council</w:t>
      </w:r>
      <w:r w:rsidR="00A13009">
        <w:rPr>
          <w:sz w:val="28"/>
          <w:szCs w:val="28"/>
        </w:rPr>
        <w:t xml:space="preserve"> meeting</w:t>
      </w:r>
      <w:r w:rsidR="0004447F">
        <w:rPr>
          <w:b/>
          <w:sz w:val="28"/>
          <w:szCs w:val="28"/>
        </w:rPr>
        <w:t xml:space="preserve"> </w:t>
      </w:r>
      <w:r w:rsidR="0004447F">
        <w:rPr>
          <w:sz w:val="28"/>
          <w:szCs w:val="28"/>
        </w:rPr>
        <w:t>held</w:t>
      </w:r>
      <w:r w:rsidR="00C71BFA">
        <w:rPr>
          <w:sz w:val="28"/>
          <w:szCs w:val="28"/>
        </w:rPr>
        <w:t xml:space="preserve"> on 20</w:t>
      </w:r>
      <w:r w:rsidR="00C71BFA" w:rsidRPr="00C71BFA">
        <w:rPr>
          <w:sz w:val="28"/>
          <w:szCs w:val="28"/>
          <w:vertAlign w:val="superscript"/>
        </w:rPr>
        <w:t>th</w:t>
      </w:r>
      <w:r w:rsidR="00C71BFA">
        <w:rPr>
          <w:sz w:val="28"/>
          <w:szCs w:val="28"/>
        </w:rPr>
        <w:t xml:space="preserve"> January 2021</w:t>
      </w:r>
      <w:r w:rsidR="00B669DF">
        <w:rPr>
          <w:sz w:val="28"/>
          <w:szCs w:val="28"/>
        </w:rPr>
        <w:t xml:space="preserve"> w</w:t>
      </w:r>
      <w:r w:rsidR="00C71BFA">
        <w:rPr>
          <w:sz w:val="28"/>
          <w:szCs w:val="28"/>
        </w:rPr>
        <w:t xml:space="preserve">ith some </w:t>
      </w:r>
      <w:r w:rsidR="00567C58">
        <w:rPr>
          <w:sz w:val="28"/>
          <w:szCs w:val="28"/>
        </w:rPr>
        <w:t xml:space="preserve">of </w:t>
      </w:r>
      <w:r w:rsidR="00C71BFA">
        <w:rPr>
          <w:sz w:val="28"/>
          <w:szCs w:val="28"/>
        </w:rPr>
        <w:t>the minute numbers corrected and the date of the next meeting</w:t>
      </w:r>
      <w:r w:rsidR="00595ECE">
        <w:rPr>
          <w:sz w:val="28"/>
          <w:szCs w:val="28"/>
        </w:rPr>
        <w:t xml:space="preserve"> </w:t>
      </w:r>
      <w:r w:rsidR="00C71BFA">
        <w:rPr>
          <w:sz w:val="28"/>
          <w:szCs w:val="28"/>
        </w:rPr>
        <w:t>amended to read</w:t>
      </w:r>
      <w:r w:rsidR="00567C58">
        <w:rPr>
          <w:sz w:val="28"/>
          <w:szCs w:val="28"/>
        </w:rPr>
        <w:t xml:space="preserve"> </w:t>
      </w:r>
      <w:r w:rsidR="00C71BFA">
        <w:rPr>
          <w:sz w:val="28"/>
          <w:szCs w:val="28"/>
        </w:rPr>
        <w:t xml:space="preserve">17th </w:t>
      </w:r>
      <w:r w:rsidR="00567C58">
        <w:rPr>
          <w:sz w:val="28"/>
          <w:szCs w:val="28"/>
        </w:rPr>
        <w:t>not 18th</w:t>
      </w:r>
      <w:r w:rsidR="00C71BFA">
        <w:rPr>
          <w:sz w:val="28"/>
          <w:szCs w:val="28"/>
        </w:rPr>
        <w:t xml:space="preserve">. </w:t>
      </w:r>
      <w:r w:rsidR="00697C8C">
        <w:rPr>
          <w:sz w:val="28"/>
          <w:szCs w:val="28"/>
        </w:rPr>
        <w:t xml:space="preserve">Minute </w:t>
      </w:r>
      <w:r w:rsidR="00C71BFA">
        <w:rPr>
          <w:sz w:val="28"/>
          <w:szCs w:val="28"/>
        </w:rPr>
        <w:t>numbers 47/01/21 to 59/01/21</w:t>
      </w:r>
      <w:r>
        <w:rPr>
          <w:sz w:val="28"/>
          <w:szCs w:val="28"/>
        </w:rPr>
        <w:t>.</w:t>
      </w:r>
      <w:r w:rsidR="00B669DF">
        <w:rPr>
          <w:sz w:val="28"/>
          <w:szCs w:val="28"/>
        </w:rPr>
        <w:t xml:space="preserve"> Proposed by Cllr </w:t>
      </w:r>
      <w:r w:rsidR="00F76DDB">
        <w:rPr>
          <w:sz w:val="28"/>
          <w:szCs w:val="28"/>
        </w:rPr>
        <w:t>Graham,</w:t>
      </w:r>
      <w:r w:rsidR="00B669DF">
        <w:rPr>
          <w:sz w:val="28"/>
          <w:szCs w:val="28"/>
        </w:rPr>
        <w:t xml:space="preserve"> seconded by Cllr Huskisson and unanimously approved </w:t>
      </w:r>
    </w:p>
    <w:p w14:paraId="178F5473" w14:textId="77777777" w:rsidR="003072A0" w:rsidRDefault="003072A0">
      <w:pPr>
        <w:rPr>
          <w:sz w:val="28"/>
          <w:szCs w:val="28"/>
        </w:rPr>
      </w:pPr>
    </w:p>
    <w:p w14:paraId="70A786F5" w14:textId="77777777" w:rsidR="00685550" w:rsidRDefault="00C71BFA">
      <w:pPr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  <w:r w:rsidR="003072A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02</w:t>
      </w:r>
      <w:r w:rsidR="00697C8C">
        <w:rPr>
          <w:b/>
          <w:sz w:val="28"/>
          <w:szCs w:val="28"/>
        </w:rPr>
        <w:t>/21</w:t>
      </w:r>
      <w:r w:rsidR="00685550">
        <w:rPr>
          <w:b/>
          <w:sz w:val="28"/>
          <w:szCs w:val="28"/>
        </w:rPr>
        <w:t xml:space="preserve"> To Receive Reports </w:t>
      </w:r>
      <w:r w:rsidR="007376F4">
        <w:rPr>
          <w:b/>
          <w:sz w:val="28"/>
          <w:szCs w:val="28"/>
        </w:rPr>
        <w:t>From:</w:t>
      </w:r>
    </w:p>
    <w:p w14:paraId="65F15445" w14:textId="77777777" w:rsidR="00C71BFA" w:rsidRDefault="00C71BFA" w:rsidP="00C71BFA">
      <w:pPr>
        <w:ind w:left="360"/>
        <w:rPr>
          <w:sz w:val="28"/>
          <w:szCs w:val="28"/>
        </w:rPr>
      </w:pPr>
      <w:r>
        <w:rPr>
          <w:sz w:val="28"/>
          <w:szCs w:val="28"/>
        </w:rPr>
        <w:t>a)</w:t>
      </w:r>
      <w:r w:rsidR="001E61E5">
        <w:rPr>
          <w:sz w:val="28"/>
          <w:szCs w:val="28"/>
        </w:rPr>
        <w:t xml:space="preserve"> </w:t>
      </w:r>
      <w:r>
        <w:rPr>
          <w:sz w:val="28"/>
          <w:szCs w:val="28"/>
        </w:rPr>
        <w:t>Chairman – He had written WMDC re their poor response to our c</w:t>
      </w:r>
      <w:r w:rsidR="001E61E5">
        <w:rPr>
          <w:sz w:val="28"/>
          <w:szCs w:val="28"/>
        </w:rPr>
        <w:t xml:space="preserve">omplaint about the highways and other </w:t>
      </w:r>
      <w:r w:rsidR="001446F5">
        <w:rPr>
          <w:sz w:val="28"/>
          <w:szCs w:val="28"/>
        </w:rPr>
        <w:t>road issues</w:t>
      </w:r>
      <w:r>
        <w:rPr>
          <w:sz w:val="28"/>
          <w:szCs w:val="28"/>
        </w:rPr>
        <w:t xml:space="preserve"> in the villa</w:t>
      </w:r>
      <w:r w:rsidR="00F81CB7">
        <w:rPr>
          <w:sz w:val="28"/>
          <w:szCs w:val="28"/>
        </w:rPr>
        <w:t>ge. This resulted in</w:t>
      </w:r>
      <w:r>
        <w:rPr>
          <w:sz w:val="28"/>
          <w:szCs w:val="28"/>
        </w:rPr>
        <w:t xml:space="preserve"> a meeting </w:t>
      </w:r>
      <w:r w:rsidR="001E61E5">
        <w:rPr>
          <w:sz w:val="28"/>
          <w:szCs w:val="28"/>
        </w:rPr>
        <w:t xml:space="preserve">with the leader of </w:t>
      </w:r>
      <w:r w:rsidR="00834E3F">
        <w:rPr>
          <w:sz w:val="28"/>
          <w:szCs w:val="28"/>
        </w:rPr>
        <w:t>WMDC being</w:t>
      </w:r>
      <w:r w:rsidR="00F81CB7">
        <w:rPr>
          <w:sz w:val="28"/>
          <w:szCs w:val="28"/>
        </w:rPr>
        <w:t xml:space="preserve"> arranged. She</w:t>
      </w:r>
      <w:r w:rsidR="001E61E5">
        <w:rPr>
          <w:sz w:val="28"/>
          <w:szCs w:val="28"/>
        </w:rPr>
        <w:t xml:space="preserve"> said she would like the Chief Executive </w:t>
      </w:r>
      <w:r w:rsidR="00567C58">
        <w:rPr>
          <w:sz w:val="28"/>
          <w:szCs w:val="28"/>
        </w:rPr>
        <w:t xml:space="preserve">to be </w:t>
      </w:r>
      <w:r w:rsidR="001E61E5">
        <w:rPr>
          <w:sz w:val="28"/>
          <w:szCs w:val="28"/>
        </w:rPr>
        <w:t>present. This took place by Zoom on 10</w:t>
      </w:r>
      <w:r w:rsidR="001E61E5" w:rsidRPr="001E61E5">
        <w:rPr>
          <w:sz w:val="28"/>
          <w:szCs w:val="28"/>
          <w:vertAlign w:val="superscript"/>
        </w:rPr>
        <w:t>th</w:t>
      </w:r>
      <w:r w:rsidR="001E61E5">
        <w:rPr>
          <w:sz w:val="28"/>
          <w:szCs w:val="28"/>
        </w:rPr>
        <w:t xml:space="preserve"> February 2021. Cllr Garbutt was also in attendance. Various issues were raised including parking etc. It was agreed that officers would do site visits when they are allowed. </w:t>
      </w:r>
    </w:p>
    <w:p w14:paraId="763AD13A" w14:textId="77777777" w:rsidR="00685550" w:rsidRPr="00C71BFA" w:rsidRDefault="00C71BFA" w:rsidP="00C71BFA">
      <w:pPr>
        <w:ind w:left="360"/>
        <w:rPr>
          <w:sz w:val="28"/>
          <w:szCs w:val="28"/>
        </w:rPr>
      </w:pPr>
      <w:r>
        <w:rPr>
          <w:sz w:val="28"/>
          <w:szCs w:val="28"/>
        </w:rPr>
        <w:t>b)</w:t>
      </w:r>
      <w:r w:rsidR="001E61E5">
        <w:rPr>
          <w:sz w:val="28"/>
          <w:szCs w:val="28"/>
        </w:rPr>
        <w:t xml:space="preserve"> </w:t>
      </w:r>
      <w:r w:rsidR="00685550" w:rsidRPr="00C71BFA">
        <w:rPr>
          <w:sz w:val="28"/>
          <w:szCs w:val="28"/>
        </w:rPr>
        <w:t>District Councillors –</w:t>
      </w:r>
      <w:r w:rsidR="0004447F" w:rsidRPr="00C71BFA">
        <w:rPr>
          <w:sz w:val="28"/>
          <w:szCs w:val="28"/>
        </w:rPr>
        <w:t xml:space="preserve"> They had advised us</w:t>
      </w:r>
      <w:r w:rsidR="00685550" w:rsidRPr="00C71BFA">
        <w:rPr>
          <w:sz w:val="28"/>
          <w:szCs w:val="28"/>
        </w:rPr>
        <w:t xml:space="preserve"> there was </w:t>
      </w:r>
      <w:r w:rsidR="007376F4" w:rsidRPr="00C71BFA">
        <w:rPr>
          <w:sz w:val="28"/>
          <w:szCs w:val="28"/>
        </w:rPr>
        <w:t>nothing to</w:t>
      </w:r>
      <w:r w:rsidR="00685550" w:rsidRPr="00C71BFA">
        <w:rPr>
          <w:sz w:val="28"/>
          <w:szCs w:val="28"/>
        </w:rPr>
        <w:t xml:space="preserve"> report.</w:t>
      </w:r>
    </w:p>
    <w:p w14:paraId="49798911" w14:textId="77777777" w:rsidR="001A3F64" w:rsidRPr="00C71BFA" w:rsidRDefault="00C71BFA" w:rsidP="00C71BFA">
      <w:pPr>
        <w:ind w:left="360"/>
        <w:rPr>
          <w:sz w:val="28"/>
          <w:szCs w:val="28"/>
        </w:rPr>
      </w:pPr>
      <w:r>
        <w:rPr>
          <w:sz w:val="28"/>
          <w:szCs w:val="28"/>
        </w:rPr>
        <w:t>c)</w:t>
      </w:r>
      <w:r w:rsidR="001E61E5">
        <w:rPr>
          <w:sz w:val="28"/>
          <w:szCs w:val="28"/>
        </w:rPr>
        <w:t xml:space="preserve"> </w:t>
      </w:r>
      <w:r w:rsidR="00685550" w:rsidRPr="00C71BFA">
        <w:rPr>
          <w:sz w:val="28"/>
          <w:szCs w:val="28"/>
        </w:rPr>
        <w:t xml:space="preserve">Police – </w:t>
      </w:r>
      <w:r w:rsidR="001E61E5">
        <w:rPr>
          <w:sz w:val="28"/>
          <w:szCs w:val="28"/>
        </w:rPr>
        <w:t>An e</w:t>
      </w:r>
      <w:r w:rsidR="00225761" w:rsidRPr="00C71BFA">
        <w:rPr>
          <w:sz w:val="28"/>
          <w:szCs w:val="28"/>
        </w:rPr>
        <w:t>-mail</w:t>
      </w:r>
      <w:r w:rsidR="00685550" w:rsidRPr="00C71BFA">
        <w:rPr>
          <w:sz w:val="28"/>
          <w:szCs w:val="28"/>
        </w:rPr>
        <w:t xml:space="preserve"> had been received</w:t>
      </w:r>
      <w:r w:rsidR="001E61E5">
        <w:rPr>
          <w:sz w:val="28"/>
          <w:szCs w:val="28"/>
        </w:rPr>
        <w:t xml:space="preserve"> covering </w:t>
      </w:r>
      <w:r w:rsidR="00AA257E">
        <w:rPr>
          <w:sz w:val="28"/>
          <w:szCs w:val="28"/>
        </w:rPr>
        <w:t xml:space="preserve">visits during </w:t>
      </w:r>
      <w:r w:rsidR="001E61E5">
        <w:rPr>
          <w:sz w:val="28"/>
          <w:szCs w:val="28"/>
        </w:rPr>
        <w:t xml:space="preserve">the period from  </w:t>
      </w:r>
      <w:r w:rsidR="00AA257E">
        <w:rPr>
          <w:sz w:val="28"/>
          <w:szCs w:val="28"/>
        </w:rPr>
        <w:t>15/</w:t>
      </w:r>
      <w:r w:rsidR="001E61E5">
        <w:rPr>
          <w:sz w:val="28"/>
          <w:szCs w:val="28"/>
        </w:rPr>
        <w:t>12</w:t>
      </w:r>
      <w:r w:rsidR="00AA257E">
        <w:rPr>
          <w:sz w:val="28"/>
          <w:szCs w:val="28"/>
        </w:rPr>
        <w:t>/20   to 28/01/21. This includes</w:t>
      </w:r>
      <w:r w:rsidR="001E61E5">
        <w:rPr>
          <w:sz w:val="28"/>
          <w:szCs w:val="28"/>
        </w:rPr>
        <w:t xml:space="preserve"> items already reported last month.</w:t>
      </w:r>
    </w:p>
    <w:p w14:paraId="568C39B3" w14:textId="77777777" w:rsidR="00595ECE" w:rsidRDefault="00595ECE" w:rsidP="00595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 x Quad bike nuisance.</w:t>
      </w:r>
    </w:p>
    <w:p w14:paraId="5C8E70C7" w14:textId="77777777" w:rsidR="00595ECE" w:rsidRDefault="00AA257E" w:rsidP="00595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1x concern for an elderly gentleman</w:t>
      </w:r>
    </w:p>
    <w:p w14:paraId="5F895995" w14:textId="77777777" w:rsidR="00AA257E" w:rsidRDefault="00AA257E" w:rsidP="00595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1x dog attacking another dog</w:t>
      </w:r>
    </w:p>
    <w:p w14:paraId="333E9A6C" w14:textId="77777777" w:rsidR="00AA257E" w:rsidRDefault="00AA257E" w:rsidP="00595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1x concern for an elderly female</w:t>
      </w:r>
    </w:p>
    <w:p w14:paraId="03B6ED4A" w14:textId="77777777" w:rsidR="00595ECE" w:rsidRDefault="00AA257E" w:rsidP="00595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3x Coronavirus breaches</w:t>
      </w:r>
    </w:p>
    <w:p w14:paraId="1BB9F15F" w14:textId="77777777" w:rsidR="00AA257E" w:rsidRDefault="00AA257E" w:rsidP="00595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2x highway disruption call connected to flooding</w:t>
      </w:r>
    </w:p>
    <w:p w14:paraId="476D99E9" w14:textId="77777777" w:rsidR="00AA257E" w:rsidRDefault="00AA257E" w:rsidP="00595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 calls re same road traffic accident</w:t>
      </w:r>
    </w:p>
    <w:p w14:paraId="52B655A9" w14:textId="77777777" w:rsidR="00AA257E" w:rsidRDefault="00AA257E" w:rsidP="00595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 school alarm call</w:t>
      </w:r>
    </w:p>
    <w:p w14:paraId="38012251" w14:textId="77777777" w:rsidR="00AA257E" w:rsidRDefault="00AA257E" w:rsidP="00595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466325">
        <w:rPr>
          <w:sz w:val="28"/>
          <w:szCs w:val="28"/>
        </w:rPr>
        <w:t xml:space="preserve"> </w:t>
      </w:r>
      <w:r>
        <w:rPr>
          <w:sz w:val="28"/>
          <w:szCs w:val="28"/>
        </w:rPr>
        <w:t>attempted fuel theft from a vehicle</w:t>
      </w:r>
    </w:p>
    <w:p w14:paraId="1E8E42D0" w14:textId="77777777" w:rsidR="005851A6" w:rsidRPr="00AA257E" w:rsidRDefault="005851A6" w:rsidP="00AA257E">
      <w:pPr>
        <w:pStyle w:val="ListParagraph"/>
        <w:rPr>
          <w:sz w:val="28"/>
          <w:szCs w:val="28"/>
        </w:rPr>
      </w:pPr>
      <w:r w:rsidRPr="00AA257E">
        <w:rPr>
          <w:sz w:val="28"/>
          <w:szCs w:val="28"/>
        </w:rPr>
        <w:t>The PC co</w:t>
      </w:r>
      <w:r w:rsidR="00F81CB7">
        <w:rPr>
          <w:sz w:val="28"/>
          <w:szCs w:val="28"/>
        </w:rPr>
        <w:t xml:space="preserve">vering our village and </w:t>
      </w:r>
      <w:r w:rsidR="00F81CB7" w:rsidRPr="00AA257E">
        <w:rPr>
          <w:sz w:val="28"/>
          <w:szCs w:val="28"/>
        </w:rPr>
        <w:t>Tracey</w:t>
      </w:r>
      <w:r w:rsidRPr="00AA257E">
        <w:rPr>
          <w:sz w:val="28"/>
          <w:szCs w:val="28"/>
        </w:rPr>
        <w:t xml:space="preserve"> </w:t>
      </w:r>
      <w:r w:rsidR="00F81CB7" w:rsidRPr="00AA257E">
        <w:rPr>
          <w:sz w:val="28"/>
          <w:szCs w:val="28"/>
        </w:rPr>
        <w:t>Colli</w:t>
      </w:r>
      <w:r w:rsidR="00F81CB7">
        <w:rPr>
          <w:sz w:val="28"/>
          <w:szCs w:val="28"/>
        </w:rPr>
        <w:t>ns, Partnership Funding Officer</w:t>
      </w:r>
      <w:r w:rsidR="00AA257E">
        <w:rPr>
          <w:sz w:val="28"/>
          <w:szCs w:val="28"/>
        </w:rPr>
        <w:t xml:space="preserve"> have offered to join our April</w:t>
      </w:r>
      <w:r w:rsidRPr="00AA257E">
        <w:rPr>
          <w:sz w:val="28"/>
          <w:szCs w:val="28"/>
        </w:rPr>
        <w:t xml:space="preserve"> PC meeting. It was agreed we accept their offer. Members reported that individuals had been seen around the village in the middle of the night. The police have been made aware of this.</w:t>
      </w:r>
    </w:p>
    <w:p w14:paraId="52A5E0AE" w14:textId="77777777" w:rsidR="00567C58" w:rsidRPr="00697C8C" w:rsidRDefault="00567C58" w:rsidP="00595E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 invoice or time sheet has been received for our paid for time.</w:t>
      </w:r>
    </w:p>
    <w:p w14:paraId="40A9591D" w14:textId="77777777" w:rsidR="00685550" w:rsidRDefault="00685550" w:rsidP="00685550">
      <w:pPr>
        <w:pStyle w:val="ListParagraph"/>
        <w:rPr>
          <w:sz w:val="28"/>
          <w:szCs w:val="28"/>
        </w:rPr>
      </w:pPr>
    </w:p>
    <w:p w14:paraId="3BCC8893" w14:textId="77777777" w:rsidR="00685550" w:rsidRDefault="00834E3F" w:rsidP="00685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65</w:t>
      </w:r>
      <w:r w:rsidR="00686A33">
        <w:rPr>
          <w:b/>
          <w:sz w:val="28"/>
          <w:szCs w:val="28"/>
        </w:rPr>
        <w:t>/</w:t>
      </w:r>
      <w:r w:rsidR="006E2B23">
        <w:rPr>
          <w:b/>
          <w:sz w:val="28"/>
          <w:szCs w:val="28"/>
        </w:rPr>
        <w:t>02</w:t>
      </w:r>
      <w:r w:rsidR="00685550" w:rsidRPr="00685550">
        <w:rPr>
          <w:b/>
          <w:sz w:val="28"/>
          <w:szCs w:val="28"/>
        </w:rPr>
        <w:t>/</w:t>
      </w:r>
      <w:r w:rsidR="003916A7">
        <w:rPr>
          <w:b/>
          <w:sz w:val="28"/>
          <w:szCs w:val="28"/>
        </w:rPr>
        <w:t>21</w:t>
      </w:r>
      <w:r w:rsidR="007376F4">
        <w:rPr>
          <w:b/>
          <w:sz w:val="28"/>
          <w:szCs w:val="28"/>
        </w:rPr>
        <w:t xml:space="preserve"> Planning</w:t>
      </w:r>
    </w:p>
    <w:p w14:paraId="65483864" w14:textId="72999E1A" w:rsidR="00995CD3" w:rsidRPr="00AD4BD8" w:rsidRDefault="00685550" w:rsidP="00995CD3">
      <w:pPr>
        <w:rPr>
          <w:sz w:val="28"/>
          <w:szCs w:val="28"/>
        </w:rPr>
      </w:pPr>
      <w:r>
        <w:rPr>
          <w:sz w:val="28"/>
          <w:szCs w:val="28"/>
        </w:rPr>
        <w:t>To report all validated planning applications since the date of the last meeting, along with other planning related matters.</w:t>
      </w:r>
      <w:r w:rsidR="00995CD3" w:rsidRPr="00995CD3">
        <w:rPr>
          <w:sz w:val="28"/>
          <w:szCs w:val="28"/>
        </w:rPr>
        <w:t xml:space="preserve"> </w:t>
      </w:r>
      <w:r w:rsidR="00995CD3">
        <w:rPr>
          <w:sz w:val="28"/>
          <w:szCs w:val="28"/>
        </w:rPr>
        <w:br/>
      </w:r>
      <w:r w:rsidR="00995CD3">
        <w:rPr>
          <w:sz w:val="28"/>
          <w:szCs w:val="28"/>
        </w:rPr>
        <w:br/>
      </w:r>
      <w:r w:rsidR="00995CD3">
        <w:rPr>
          <w:sz w:val="28"/>
          <w:szCs w:val="28"/>
        </w:rPr>
        <w:t>a) Planning applications received</w:t>
      </w:r>
      <w:r w:rsidR="00995CD3">
        <w:rPr>
          <w:sz w:val="28"/>
          <w:szCs w:val="28"/>
        </w:rPr>
        <w:br/>
      </w:r>
      <w:r w:rsidR="00995CD3">
        <w:rPr>
          <w:sz w:val="28"/>
          <w:szCs w:val="28"/>
        </w:rPr>
        <w:br/>
        <w:t>It was</w:t>
      </w:r>
      <w:r w:rsidR="00995CD3" w:rsidRPr="00995CD3">
        <w:rPr>
          <w:b/>
          <w:bCs/>
          <w:sz w:val="28"/>
          <w:szCs w:val="28"/>
        </w:rPr>
        <w:t xml:space="preserve"> RESOLVED</w:t>
      </w:r>
      <w:r w:rsidR="00995CD3">
        <w:rPr>
          <w:sz w:val="28"/>
          <w:szCs w:val="28"/>
        </w:rPr>
        <w:t xml:space="preserve"> to report the following comments to the planning authority:</w:t>
      </w:r>
    </w:p>
    <w:p w14:paraId="30A03D7B" w14:textId="1EA85236" w:rsidR="00685550" w:rsidRDefault="00685550" w:rsidP="00685550">
      <w:pPr>
        <w:rPr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72"/>
        <w:gridCol w:w="2072"/>
        <w:gridCol w:w="5065"/>
      </w:tblGrid>
      <w:tr w:rsidR="00995CD3" w14:paraId="4D1CB112" w14:textId="77777777" w:rsidTr="00995CD3">
        <w:tc>
          <w:tcPr>
            <w:tcW w:w="2072" w:type="dxa"/>
          </w:tcPr>
          <w:p w14:paraId="2F8A934D" w14:textId="59064A16" w:rsidR="00995CD3" w:rsidRPr="00995CD3" w:rsidRDefault="00995CD3" w:rsidP="00685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                      Number</w:t>
            </w:r>
          </w:p>
        </w:tc>
        <w:tc>
          <w:tcPr>
            <w:tcW w:w="2072" w:type="dxa"/>
          </w:tcPr>
          <w:p w14:paraId="7241B8E7" w14:textId="2E176F93" w:rsidR="00995CD3" w:rsidRDefault="00995CD3" w:rsidP="00685550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Address                                     </w:t>
            </w:r>
          </w:p>
        </w:tc>
        <w:tc>
          <w:tcPr>
            <w:tcW w:w="5065" w:type="dxa"/>
          </w:tcPr>
          <w:p w14:paraId="5E5F5E24" w14:textId="4897C6EC" w:rsidR="00995CD3" w:rsidRDefault="00995CD3" w:rsidP="00685550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Details  </w:t>
            </w:r>
          </w:p>
        </w:tc>
      </w:tr>
      <w:tr w:rsidR="00995CD3" w14:paraId="3B3507B6" w14:textId="77777777" w:rsidTr="00995CD3">
        <w:tc>
          <w:tcPr>
            <w:tcW w:w="2072" w:type="dxa"/>
          </w:tcPr>
          <w:p w14:paraId="60C1EB36" w14:textId="47C66976" w:rsidR="00995CD3" w:rsidRDefault="00995CD3" w:rsidP="0068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21/00189/FUL      </w:t>
            </w:r>
          </w:p>
        </w:tc>
        <w:tc>
          <w:tcPr>
            <w:tcW w:w="2072" w:type="dxa"/>
          </w:tcPr>
          <w:p w14:paraId="0A695122" w14:textId="6C452D0F" w:rsidR="00995CD3" w:rsidRDefault="00995CD3" w:rsidP="0068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The Croft </w:t>
            </w:r>
            <w:r>
              <w:rPr>
                <w:sz w:val="28"/>
                <w:szCs w:val="28"/>
              </w:rPr>
              <w:br/>
              <w:t>Badsworth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065" w:type="dxa"/>
          </w:tcPr>
          <w:p w14:paraId="3077F967" w14:textId="77777777" w:rsidR="00995CD3" w:rsidRDefault="00995CD3" w:rsidP="0068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Convert garage </w:t>
            </w:r>
            <w:r>
              <w:rPr>
                <w:sz w:val="28"/>
                <w:szCs w:val="28"/>
              </w:rPr>
              <w:br/>
              <w:t>to bedroom</w:t>
            </w:r>
            <w:r>
              <w:rPr>
                <w:sz w:val="28"/>
                <w:szCs w:val="28"/>
              </w:rPr>
              <w:t xml:space="preserve">   </w:t>
            </w:r>
          </w:p>
          <w:p w14:paraId="0CA2B987" w14:textId="77777777" w:rsidR="00995CD3" w:rsidRDefault="00995CD3" w:rsidP="00685550">
            <w:pPr>
              <w:rPr>
                <w:sz w:val="28"/>
                <w:szCs w:val="28"/>
              </w:rPr>
            </w:pPr>
          </w:p>
          <w:p w14:paraId="35A0DFEC" w14:textId="77777777" w:rsidR="00995CD3" w:rsidRDefault="00995CD3" w:rsidP="0068555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95CD3">
              <w:rPr>
                <w:color w:val="FF0000"/>
                <w:sz w:val="28"/>
                <w:szCs w:val="28"/>
              </w:rPr>
              <w:t>No comment</w:t>
            </w:r>
          </w:p>
          <w:p w14:paraId="055A4904" w14:textId="77BB23F1" w:rsidR="0030662F" w:rsidRDefault="0030662F" w:rsidP="00685550">
            <w:pPr>
              <w:rPr>
                <w:sz w:val="28"/>
                <w:szCs w:val="28"/>
              </w:rPr>
            </w:pPr>
          </w:p>
        </w:tc>
      </w:tr>
      <w:tr w:rsidR="00995CD3" w14:paraId="42E70852" w14:textId="77777777" w:rsidTr="00995CD3">
        <w:tc>
          <w:tcPr>
            <w:tcW w:w="2072" w:type="dxa"/>
          </w:tcPr>
          <w:p w14:paraId="5BBB018E" w14:textId="7EBB31CA" w:rsidR="00995CD3" w:rsidRDefault="00995CD3" w:rsidP="0099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21/00190/FUL     </w:t>
            </w:r>
          </w:p>
        </w:tc>
        <w:tc>
          <w:tcPr>
            <w:tcW w:w="2072" w:type="dxa"/>
          </w:tcPr>
          <w:p w14:paraId="303788FE" w14:textId="19D825A0" w:rsidR="00995CD3" w:rsidRDefault="00995CD3" w:rsidP="0068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New Row</w:t>
            </w:r>
            <w:r>
              <w:rPr>
                <w:sz w:val="28"/>
                <w:szCs w:val="28"/>
              </w:rPr>
              <w:br/>
              <w:t>Badsworth</w:t>
            </w:r>
          </w:p>
        </w:tc>
        <w:tc>
          <w:tcPr>
            <w:tcW w:w="5065" w:type="dxa"/>
          </w:tcPr>
          <w:p w14:paraId="39BA9B3D" w14:textId="77777777" w:rsidR="00995CD3" w:rsidRDefault="00995CD3" w:rsidP="0068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Convert to two dwellings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995CD3">
              <w:rPr>
                <w:color w:val="FF0000"/>
                <w:sz w:val="28"/>
                <w:szCs w:val="28"/>
              </w:rPr>
              <w:t xml:space="preserve">Badsworth Parish Council </w:t>
            </w:r>
            <w:r w:rsidRPr="00995CD3">
              <w:rPr>
                <w:color w:val="FF0000"/>
                <w:sz w:val="28"/>
                <w:szCs w:val="28"/>
              </w:rPr>
              <w:t>object to this application on the grounds that a recent application to alter the property was approved on the condition that the</w:t>
            </w:r>
            <w:r w:rsidRPr="00995CD3">
              <w:rPr>
                <w:color w:val="FF0000"/>
                <w:sz w:val="28"/>
                <w:szCs w:val="28"/>
              </w:rPr>
              <w:t xml:space="preserve"> </w:t>
            </w:r>
            <w:r w:rsidRPr="00995CD3">
              <w:rPr>
                <w:color w:val="FF0000"/>
                <w:sz w:val="28"/>
                <w:szCs w:val="28"/>
              </w:rPr>
              <w:t>property remained as 1 dwelling</w:t>
            </w:r>
            <w:r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br/>
            </w:r>
          </w:p>
          <w:p w14:paraId="5D8F3B08" w14:textId="0DB02651" w:rsidR="0030662F" w:rsidRDefault="0030662F" w:rsidP="00685550">
            <w:pPr>
              <w:rPr>
                <w:sz w:val="28"/>
                <w:szCs w:val="28"/>
              </w:rPr>
            </w:pPr>
          </w:p>
        </w:tc>
      </w:tr>
      <w:tr w:rsidR="00995CD3" w14:paraId="11D85D53" w14:textId="77777777" w:rsidTr="00995CD3">
        <w:tc>
          <w:tcPr>
            <w:tcW w:w="2072" w:type="dxa"/>
          </w:tcPr>
          <w:p w14:paraId="13C90C62" w14:textId="02581B93" w:rsidR="00995CD3" w:rsidRDefault="00995CD3" w:rsidP="0099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20/02609/FUL      </w:t>
            </w:r>
          </w:p>
        </w:tc>
        <w:tc>
          <w:tcPr>
            <w:tcW w:w="2072" w:type="dxa"/>
          </w:tcPr>
          <w:p w14:paraId="22ECD52F" w14:textId="76B1BCC0" w:rsidR="00995CD3" w:rsidRDefault="00995CD3" w:rsidP="0068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Holly Dene</w:t>
            </w:r>
            <w:r>
              <w:rPr>
                <w:sz w:val="28"/>
                <w:szCs w:val="28"/>
              </w:rPr>
              <w:br/>
              <w:t>Rear orangery</w:t>
            </w:r>
            <w:r>
              <w:rPr>
                <w:sz w:val="28"/>
                <w:szCs w:val="28"/>
              </w:rPr>
              <w:br/>
              <w:t>Back Lane</w:t>
            </w:r>
            <w:r>
              <w:rPr>
                <w:sz w:val="28"/>
                <w:szCs w:val="28"/>
              </w:rPr>
              <w:br/>
            </w:r>
            <w:r w:rsidR="000E4D26">
              <w:rPr>
                <w:sz w:val="28"/>
                <w:szCs w:val="28"/>
              </w:rPr>
              <w:t>Badsworth</w:t>
            </w:r>
          </w:p>
        </w:tc>
        <w:tc>
          <w:tcPr>
            <w:tcW w:w="5065" w:type="dxa"/>
          </w:tcPr>
          <w:p w14:paraId="72BB2DC9" w14:textId="781DCC83" w:rsidR="00995CD3" w:rsidRDefault="000E4D26" w:rsidP="0068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0E4D26">
              <w:rPr>
                <w:color w:val="FF0000"/>
                <w:sz w:val="28"/>
                <w:szCs w:val="28"/>
              </w:rPr>
              <w:t>No comment</w:t>
            </w:r>
          </w:p>
        </w:tc>
      </w:tr>
      <w:tr w:rsidR="00995CD3" w14:paraId="18530190" w14:textId="77777777" w:rsidTr="00995CD3">
        <w:tc>
          <w:tcPr>
            <w:tcW w:w="2072" w:type="dxa"/>
          </w:tcPr>
          <w:p w14:paraId="7A7F5EC3" w14:textId="448AE31C" w:rsidR="00995CD3" w:rsidRDefault="000E4D26" w:rsidP="0099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20/2465/TPO</w:t>
            </w:r>
          </w:p>
        </w:tc>
        <w:tc>
          <w:tcPr>
            <w:tcW w:w="2072" w:type="dxa"/>
          </w:tcPr>
          <w:p w14:paraId="03634A5E" w14:textId="4592EE12" w:rsidR="00995CD3" w:rsidRDefault="000E4D26" w:rsidP="0068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Heywood House</w:t>
            </w:r>
            <w:r>
              <w:rPr>
                <w:sz w:val="28"/>
                <w:szCs w:val="28"/>
              </w:rPr>
              <w:br/>
              <w:t>Back Lane</w:t>
            </w:r>
            <w:r>
              <w:rPr>
                <w:sz w:val="28"/>
                <w:szCs w:val="28"/>
              </w:rPr>
              <w:br/>
              <w:t>Badsworth</w:t>
            </w:r>
          </w:p>
        </w:tc>
        <w:tc>
          <w:tcPr>
            <w:tcW w:w="5065" w:type="dxa"/>
          </w:tcPr>
          <w:p w14:paraId="0963DE9B" w14:textId="77777777" w:rsidR="00995CD3" w:rsidRDefault="000E4D26" w:rsidP="0068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Tree Works (TPO 150)</w:t>
            </w:r>
            <w:r>
              <w:rPr>
                <w:sz w:val="28"/>
                <w:szCs w:val="28"/>
              </w:rPr>
              <w:br/>
            </w:r>
          </w:p>
          <w:p w14:paraId="13289E71" w14:textId="11641028" w:rsidR="000E4D26" w:rsidRDefault="000E4D26" w:rsidP="00685550">
            <w:pPr>
              <w:rPr>
                <w:sz w:val="28"/>
                <w:szCs w:val="28"/>
              </w:rPr>
            </w:pPr>
            <w:r w:rsidRPr="0030662F">
              <w:rPr>
                <w:color w:val="FF0000"/>
                <w:sz w:val="28"/>
                <w:szCs w:val="28"/>
              </w:rPr>
              <w:t>Tree Officer to decide</w:t>
            </w:r>
          </w:p>
        </w:tc>
      </w:tr>
    </w:tbl>
    <w:p w14:paraId="0E635581" w14:textId="77777777" w:rsidR="00567C58" w:rsidRDefault="00567C58" w:rsidP="00685550">
      <w:pPr>
        <w:rPr>
          <w:sz w:val="28"/>
          <w:szCs w:val="28"/>
        </w:rPr>
      </w:pPr>
    </w:p>
    <w:p w14:paraId="427CC7B3" w14:textId="1F379346" w:rsidR="00BB44F6" w:rsidRPr="000E4D26" w:rsidRDefault="00AD4BD8" w:rsidP="00350C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</w:p>
    <w:p w14:paraId="4805EC67" w14:textId="32199FB3" w:rsidR="00350C82" w:rsidRDefault="0004447F" w:rsidP="000444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B97A25" w:rsidRPr="0004447F">
        <w:rPr>
          <w:sz w:val="28"/>
          <w:szCs w:val="28"/>
        </w:rPr>
        <w:t>Planning Decisions</w:t>
      </w:r>
    </w:p>
    <w:p w14:paraId="1C106381" w14:textId="3BC61EA9" w:rsidR="000E4D26" w:rsidRDefault="000E4D26" w:rsidP="0004447F">
      <w:pPr>
        <w:ind w:left="360"/>
        <w:rPr>
          <w:sz w:val="28"/>
          <w:szCs w:val="28"/>
        </w:rPr>
      </w:pPr>
    </w:p>
    <w:p w14:paraId="3A930838" w14:textId="10AB7ED5" w:rsidR="000E4D26" w:rsidRDefault="000E4D26" w:rsidP="000444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It was </w:t>
      </w:r>
      <w:r w:rsidRPr="0030662F">
        <w:rPr>
          <w:b/>
          <w:bCs/>
          <w:sz w:val="28"/>
          <w:szCs w:val="28"/>
        </w:rPr>
        <w:t xml:space="preserve">RESOLVED </w:t>
      </w:r>
      <w:r>
        <w:rPr>
          <w:sz w:val="28"/>
          <w:szCs w:val="28"/>
        </w:rPr>
        <w:t>to note the following planning application decisions.</w:t>
      </w:r>
    </w:p>
    <w:p w14:paraId="1E2D635C" w14:textId="4E4979D1" w:rsidR="000E4D26" w:rsidRDefault="000E4D26" w:rsidP="0004447F">
      <w:pPr>
        <w:ind w:left="360"/>
        <w:rPr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72"/>
        <w:gridCol w:w="2072"/>
        <w:gridCol w:w="5065"/>
      </w:tblGrid>
      <w:tr w:rsidR="000E4D26" w14:paraId="4C5BCE8B" w14:textId="77777777" w:rsidTr="00127F45">
        <w:tc>
          <w:tcPr>
            <w:tcW w:w="2072" w:type="dxa"/>
          </w:tcPr>
          <w:p w14:paraId="066607D3" w14:textId="77777777" w:rsidR="000E4D26" w:rsidRPr="00995CD3" w:rsidRDefault="000E4D26" w:rsidP="00127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                      Number</w:t>
            </w:r>
          </w:p>
        </w:tc>
        <w:tc>
          <w:tcPr>
            <w:tcW w:w="2072" w:type="dxa"/>
          </w:tcPr>
          <w:p w14:paraId="1346EF1D" w14:textId="77777777" w:rsidR="000E4D26" w:rsidRDefault="000E4D26" w:rsidP="00127F45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Address                                     </w:t>
            </w:r>
          </w:p>
        </w:tc>
        <w:tc>
          <w:tcPr>
            <w:tcW w:w="5065" w:type="dxa"/>
          </w:tcPr>
          <w:p w14:paraId="234FEDA0" w14:textId="77777777" w:rsidR="000E4D26" w:rsidRDefault="000E4D26" w:rsidP="00127F45">
            <w:pPr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Details  </w:t>
            </w:r>
          </w:p>
        </w:tc>
      </w:tr>
      <w:tr w:rsidR="000E4D26" w14:paraId="120C6DDD" w14:textId="77777777" w:rsidTr="00127F45">
        <w:tc>
          <w:tcPr>
            <w:tcW w:w="2072" w:type="dxa"/>
          </w:tcPr>
          <w:p w14:paraId="790F85E8" w14:textId="2D5E9D36" w:rsidR="000E4D26" w:rsidRDefault="000E4D26" w:rsidP="00127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20/02361/FUL          </w:t>
            </w:r>
          </w:p>
        </w:tc>
        <w:tc>
          <w:tcPr>
            <w:tcW w:w="2072" w:type="dxa"/>
          </w:tcPr>
          <w:p w14:paraId="63910632" w14:textId="4317966E" w:rsidR="000E4D26" w:rsidRDefault="000E4D26" w:rsidP="00127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Meadow Court Farm</w:t>
            </w:r>
            <w:r>
              <w:rPr>
                <w:sz w:val="28"/>
                <w:szCs w:val="28"/>
              </w:rPr>
              <w:br/>
              <w:t>Doncaster Road</w:t>
            </w:r>
            <w:r>
              <w:rPr>
                <w:sz w:val="28"/>
                <w:szCs w:val="28"/>
              </w:rPr>
              <w:br/>
              <w:t>Badsworth</w:t>
            </w:r>
          </w:p>
        </w:tc>
        <w:tc>
          <w:tcPr>
            <w:tcW w:w="5065" w:type="dxa"/>
          </w:tcPr>
          <w:p w14:paraId="4B6E7A6B" w14:textId="77777777" w:rsidR="000E4D26" w:rsidRDefault="000E4D26" w:rsidP="00127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Storey Extension</w:t>
            </w:r>
          </w:p>
          <w:p w14:paraId="7376078C" w14:textId="1A082F28" w:rsidR="000E4D26" w:rsidRDefault="000E4D26" w:rsidP="00127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0E4D26">
              <w:rPr>
                <w:color w:val="FF0000"/>
                <w:sz w:val="28"/>
                <w:szCs w:val="28"/>
              </w:rPr>
              <w:t>Approved</w:t>
            </w:r>
          </w:p>
        </w:tc>
      </w:tr>
      <w:tr w:rsidR="000E4D26" w14:paraId="538E8C94" w14:textId="77777777" w:rsidTr="00127F45">
        <w:tc>
          <w:tcPr>
            <w:tcW w:w="2072" w:type="dxa"/>
          </w:tcPr>
          <w:p w14:paraId="01DF6F43" w14:textId="13324A6D" w:rsidR="000E4D26" w:rsidRDefault="000E4D26" w:rsidP="00127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20/01217/FUL          </w:t>
            </w:r>
          </w:p>
        </w:tc>
        <w:tc>
          <w:tcPr>
            <w:tcW w:w="2072" w:type="dxa"/>
          </w:tcPr>
          <w:p w14:paraId="73BC04C0" w14:textId="1CABD772" w:rsidR="000E4D26" w:rsidRDefault="000E4D26" w:rsidP="00127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Jelemy Tump</w:t>
            </w:r>
            <w:r>
              <w:rPr>
                <w:sz w:val="28"/>
                <w:szCs w:val="28"/>
              </w:rPr>
              <w:br/>
              <w:t>Ninevah Lane</w:t>
            </w:r>
            <w:r>
              <w:rPr>
                <w:sz w:val="28"/>
                <w:szCs w:val="28"/>
              </w:rPr>
              <w:br/>
              <w:t>Badsworth</w:t>
            </w:r>
          </w:p>
        </w:tc>
        <w:tc>
          <w:tcPr>
            <w:tcW w:w="5065" w:type="dxa"/>
          </w:tcPr>
          <w:p w14:paraId="0F0F286D" w14:textId="4477ED44" w:rsidR="000E4D26" w:rsidRDefault="000E4D26" w:rsidP="00127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new dwellings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0E4D26">
              <w:rPr>
                <w:color w:val="FF0000"/>
                <w:sz w:val="28"/>
                <w:szCs w:val="28"/>
              </w:rPr>
              <w:t>Approved</w:t>
            </w:r>
          </w:p>
        </w:tc>
      </w:tr>
    </w:tbl>
    <w:p w14:paraId="08C2460B" w14:textId="3ED0C6FD" w:rsidR="00954229" w:rsidRDefault="00394680" w:rsidP="000E4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446F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1446F5">
        <w:rPr>
          <w:sz w:val="28"/>
          <w:szCs w:val="28"/>
        </w:rPr>
        <w:t xml:space="preserve"> </w:t>
      </w:r>
      <w:r w:rsidR="00B51B65">
        <w:rPr>
          <w:sz w:val="28"/>
          <w:szCs w:val="28"/>
        </w:rPr>
        <w:t xml:space="preserve">  </w:t>
      </w:r>
    </w:p>
    <w:p w14:paraId="1DE52197" w14:textId="52092A7A" w:rsidR="00954229" w:rsidRPr="001446F5" w:rsidRDefault="00834E3F" w:rsidP="00144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  <w:r w:rsidR="001446F5">
        <w:rPr>
          <w:b/>
          <w:sz w:val="28"/>
          <w:szCs w:val="28"/>
        </w:rPr>
        <w:t>/02</w:t>
      </w:r>
      <w:r w:rsidR="00686A33">
        <w:rPr>
          <w:b/>
          <w:sz w:val="28"/>
          <w:szCs w:val="28"/>
        </w:rPr>
        <w:t>/</w:t>
      </w:r>
      <w:r w:rsidR="001446F5">
        <w:rPr>
          <w:b/>
          <w:sz w:val="28"/>
          <w:szCs w:val="28"/>
        </w:rPr>
        <w:t>21 Risk Assessment</w:t>
      </w:r>
      <w:r w:rsidR="000E4D26">
        <w:rPr>
          <w:b/>
          <w:sz w:val="28"/>
          <w:szCs w:val="28"/>
        </w:rPr>
        <w:br/>
      </w:r>
      <w:r w:rsidR="001446F5">
        <w:rPr>
          <w:sz w:val="28"/>
          <w:szCs w:val="28"/>
        </w:rPr>
        <w:t>The previous one was not satisfactory</w:t>
      </w:r>
      <w:r w:rsidR="006C0B73">
        <w:rPr>
          <w:sz w:val="28"/>
          <w:szCs w:val="28"/>
        </w:rPr>
        <w:t xml:space="preserve"> so it was agreed to adopt the pro forma sent out before the last council meeting. It was agreed unanimously we review it in six months.</w:t>
      </w:r>
    </w:p>
    <w:p w14:paraId="7A46572C" w14:textId="77777777" w:rsidR="00954229" w:rsidRDefault="00954229" w:rsidP="00686A33">
      <w:pPr>
        <w:ind w:left="360"/>
        <w:rPr>
          <w:b/>
          <w:sz w:val="28"/>
          <w:szCs w:val="28"/>
        </w:rPr>
      </w:pPr>
    </w:p>
    <w:p w14:paraId="778B3176" w14:textId="1C93BE65" w:rsidR="00B609D8" w:rsidRPr="003376F0" w:rsidRDefault="00B609D8" w:rsidP="00337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4E3F">
        <w:rPr>
          <w:b/>
          <w:sz w:val="28"/>
          <w:szCs w:val="28"/>
        </w:rPr>
        <w:t>67</w:t>
      </w:r>
      <w:r w:rsidR="006C0B73">
        <w:rPr>
          <w:b/>
          <w:sz w:val="28"/>
          <w:szCs w:val="28"/>
        </w:rPr>
        <w:t>/02</w:t>
      </w:r>
      <w:r w:rsidR="003376F0">
        <w:rPr>
          <w:b/>
          <w:sz w:val="28"/>
          <w:szCs w:val="28"/>
        </w:rPr>
        <w:t>/21</w:t>
      </w:r>
      <w:r w:rsidR="006C0B73">
        <w:rPr>
          <w:b/>
          <w:sz w:val="28"/>
          <w:szCs w:val="28"/>
        </w:rPr>
        <w:t xml:space="preserve"> Appointment of</w:t>
      </w:r>
      <w:r>
        <w:rPr>
          <w:b/>
          <w:sz w:val="28"/>
          <w:szCs w:val="28"/>
        </w:rPr>
        <w:t xml:space="preserve"> Internal Audit</w:t>
      </w:r>
      <w:r w:rsidR="006C0B73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</w:t>
      </w:r>
    </w:p>
    <w:p w14:paraId="31F56D16" w14:textId="77777777" w:rsidR="003376F0" w:rsidRDefault="00D16495" w:rsidP="000E4D26">
      <w:pPr>
        <w:rPr>
          <w:sz w:val="28"/>
          <w:szCs w:val="28"/>
        </w:rPr>
      </w:pPr>
      <w:r>
        <w:rPr>
          <w:sz w:val="28"/>
          <w:szCs w:val="28"/>
        </w:rPr>
        <w:t>The council had received</w:t>
      </w:r>
      <w:r w:rsidR="006C0B73">
        <w:rPr>
          <w:sz w:val="28"/>
          <w:szCs w:val="28"/>
        </w:rPr>
        <w:t xml:space="preserve"> quote</w:t>
      </w:r>
      <w:r>
        <w:rPr>
          <w:sz w:val="28"/>
          <w:szCs w:val="28"/>
        </w:rPr>
        <w:t>s from YLCA and</w:t>
      </w:r>
      <w:r w:rsidR="006C0B73">
        <w:rPr>
          <w:sz w:val="28"/>
          <w:szCs w:val="28"/>
        </w:rPr>
        <w:t xml:space="preserve"> from our </w:t>
      </w:r>
      <w:r>
        <w:rPr>
          <w:sz w:val="28"/>
          <w:szCs w:val="28"/>
        </w:rPr>
        <w:t xml:space="preserve">last </w:t>
      </w:r>
      <w:r w:rsidR="00E42E33">
        <w:rPr>
          <w:sz w:val="28"/>
          <w:szCs w:val="28"/>
        </w:rPr>
        <w:t>year’s</w:t>
      </w:r>
      <w:r>
        <w:rPr>
          <w:sz w:val="28"/>
          <w:szCs w:val="28"/>
        </w:rPr>
        <w:t xml:space="preserve"> </w:t>
      </w:r>
      <w:r w:rsidR="00E42E33">
        <w:rPr>
          <w:sz w:val="28"/>
          <w:szCs w:val="28"/>
        </w:rPr>
        <w:t>auditor for the 20/21 audit</w:t>
      </w:r>
      <w:r w:rsidR="006C0B73">
        <w:rPr>
          <w:sz w:val="28"/>
          <w:szCs w:val="28"/>
        </w:rPr>
        <w:t>. It was agreed unanimously that we accept the YLCA quote.</w:t>
      </w:r>
    </w:p>
    <w:p w14:paraId="2F66AA27" w14:textId="77777777" w:rsidR="00B609D8" w:rsidRDefault="00B609D8" w:rsidP="00686A33">
      <w:pPr>
        <w:ind w:left="360"/>
        <w:rPr>
          <w:sz w:val="28"/>
          <w:szCs w:val="28"/>
        </w:rPr>
      </w:pPr>
    </w:p>
    <w:p w14:paraId="109A66BF" w14:textId="77777777" w:rsidR="00B609D8" w:rsidRDefault="00834E3F" w:rsidP="000E4D26">
      <w:pPr>
        <w:rPr>
          <w:b/>
          <w:sz w:val="28"/>
          <w:szCs w:val="28"/>
        </w:rPr>
      </w:pPr>
      <w:r>
        <w:rPr>
          <w:b/>
          <w:sz w:val="28"/>
          <w:szCs w:val="28"/>
        </w:rPr>
        <w:t>68</w:t>
      </w:r>
      <w:r w:rsidR="00320457">
        <w:rPr>
          <w:b/>
          <w:sz w:val="28"/>
          <w:szCs w:val="28"/>
        </w:rPr>
        <w:t>/02</w:t>
      </w:r>
      <w:r w:rsidR="003376F0">
        <w:rPr>
          <w:b/>
          <w:sz w:val="28"/>
          <w:szCs w:val="28"/>
        </w:rPr>
        <w:t>/</w:t>
      </w:r>
      <w:r w:rsidR="00320457">
        <w:rPr>
          <w:b/>
          <w:sz w:val="28"/>
          <w:szCs w:val="28"/>
        </w:rPr>
        <w:t>21</w:t>
      </w:r>
      <w:r w:rsidR="00225761">
        <w:rPr>
          <w:b/>
          <w:sz w:val="28"/>
          <w:szCs w:val="28"/>
        </w:rPr>
        <w:t xml:space="preserve"> Finance</w:t>
      </w:r>
      <w:r w:rsidR="003C02D9">
        <w:rPr>
          <w:b/>
          <w:sz w:val="28"/>
          <w:szCs w:val="28"/>
        </w:rPr>
        <w:t xml:space="preserve"> Reports</w:t>
      </w:r>
    </w:p>
    <w:p w14:paraId="0E64794B" w14:textId="77777777" w:rsidR="003C02D9" w:rsidRPr="003C02D9" w:rsidRDefault="003C02D9" w:rsidP="003C02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3C02D9">
        <w:rPr>
          <w:sz w:val="28"/>
          <w:szCs w:val="28"/>
        </w:rPr>
        <w:t>ist of accounts for payment</w:t>
      </w:r>
    </w:p>
    <w:p w14:paraId="3F8DE5CC" w14:textId="77777777" w:rsidR="003C02D9" w:rsidRPr="006C0B73" w:rsidRDefault="006C0B73" w:rsidP="006C0B7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41B59BC0" w14:textId="77777777" w:rsidR="004F27AB" w:rsidRPr="003C02D9" w:rsidRDefault="003C02D9" w:rsidP="003C02D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C02D9">
        <w:rPr>
          <w:sz w:val="28"/>
          <w:szCs w:val="28"/>
        </w:rPr>
        <w:t>No payment requests were received after the agenda had been sent out.</w:t>
      </w:r>
    </w:p>
    <w:p w14:paraId="6F24EA04" w14:textId="77777777" w:rsidR="003C02D9" w:rsidRDefault="003C02D9" w:rsidP="003C02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List of payments report. </w:t>
      </w:r>
      <w:r w:rsidR="006C0B73">
        <w:rPr>
          <w:sz w:val="28"/>
          <w:szCs w:val="28"/>
        </w:rPr>
        <w:t>No payments were made in February</w:t>
      </w:r>
      <w:r>
        <w:rPr>
          <w:sz w:val="28"/>
          <w:szCs w:val="28"/>
        </w:rPr>
        <w:t>.</w:t>
      </w:r>
    </w:p>
    <w:p w14:paraId="7632906A" w14:textId="77777777" w:rsidR="003C02D9" w:rsidRPr="00DD24AA" w:rsidRDefault="003C02D9" w:rsidP="00DD24AA">
      <w:pPr>
        <w:ind w:left="360"/>
        <w:rPr>
          <w:sz w:val="28"/>
          <w:szCs w:val="28"/>
        </w:rPr>
      </w:pPr>
    </w:p>
    <w:p w14:paraId="0CDB212E" w14:textId="77777777" w:rsidR="003C02D9" w:rsidRDefault="006C0B73" w:rsidP="003C02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Budget to end of January 2021. This could not be done because the current account statement had not been received.</w:t>
      </w:r>
    </w:p>
    <w:p w14:paraId="4D94A020" w14:textId="77777777" w:rsidR="003C02D9" w:rsidRDefault="00DD24AA" w:rsidP="003C02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Income Received</w:t>
      </w:r>
    </w:p>
    <w:p w14:paraId="59CFD13A" w14:textId="77777777" w:rsidR="00595ECE" w:rsidRPr="006C0B73" w:rsidRDefault="006C0B73" w:rsidP="006C0B7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149A839A" w14:textId="77777777" w:rsidR="00225761" w:rsidRDefault="00225761" w:rsidP="003C02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Bank S</w:t>
      </w:r>
      <w:r w:rsidR="006C0B73">
        <w:rPr>
          <w:sz w:val="28"/>
          <w:szCs w:val="28"/>
        </w:rPr>
        <w:t>tatement Reconciliation. The statement had not been received.</w:t>
      </w:r>
    </w:p>
    <w:p w14:paraId="06B76325" w14:textId="77777777" w:rsidR="00832853" w:rsidRDefault="00832853" w:rsidP="008328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Cllr Graham </w:t>
      </w:r>
      <w:r w:rsidR="00E42E33">
        <w:rPr>
          <w:sz w:val="28"/>
          <w:szCs w:val="28"/>
        </w:rPr>
        <w:t>reported that she had received the small</w:t>
      </w:r>
      <w:r>
        <w:rPr>
          <w:sz w:val="28"/>
          <w:szCs w:val="28"/>
        </w:rPr>
        <w:t xml:space="preserve"> deposit account statement, which had still been sent to the previous clerk</w:t>
      </w:r>
      <w:r w:rsidR="007E16E7">
        <w:rPr>
          <w:sz w:val="28"/>
          <w:szCs w:val="28"/>
        </w:rPr>
        <w:t>, confirming</w:t>
      </w:r>
      <w:r>
        <w:rPr>
          <w:sz w:val="28"/>
          <w:szCs w:val="28"/>
        </w:rPr>
        <w:t xml:space="preserve"> that it had been closed and the balance transferred to the other deposit account.  She would formally </w:t>
      </w:r>
      <w:r w:rsidR="007E16E7">
        <w:rPr>
          <w:sz w:val="28"/>
          <w:szCs w:val="28"/>
        </w:rPr>
        <w:t>complain to</w:t>
      </w:r>
      <w:r>
        <w:rPr>
          <w:sz w:val="28"/>
          <w:szCs w:val="28"/>
        </w:rPr>
        <w:t xml:space="preserve"> the Bank </w:t>
      </w:r>
      <w:r w:rsidR="007E16E7">
        <w:rPr>
          <w:sz w:val="28"/>
          <w:szCs w:val="28"/>
        </w:rPr>
        <w:t>about their</w:t>
      </w:r>
      <w:r>
        <w:rPr>
          <w:sz w:val="28"/>
          <w:szCs w:val="28"/>
        </w:rPr>
        <w:t xml:space="preserve"> inability to act on </w:t>
      </w:r>
      <w:r w:rsidR="00E42E33">
        <w:rPr>
          <w:sz w:val="28"/>
          <w:szCs w:val="28"/>
        </w:rPr>
        <w:t xml:space="preserve">other </w:t>
      </w:r>
      <w:r>
        <w:rPr>
          <w:sz w:val="28"/>
          <w:szCs w:val="28"/>
        </w:rPr>
        <w:t>requests made to them.</w:t>
      </w:r>
    </w:p>
    <w:p w14:paraId="44633EC2" w14:textId="77777777" w:rsidR="00225761" w:rsidRPr="003C02D9" w:rsidRDefault="00225761" w:rsidP="006C0B73">
      <w:pPr>
        <w:pStyle w:val="ListParagraph"/>
        <w:rPr>
          <w:sz w:val="28"/>
          <w:szCs w:val="28"/>
        </w:rPr>
      </w:pPr>
    </w:p>
    <w:p w14:paraId="2E6B7AC9" w14:textId="77777777" w:rsidR="00177177" w:rsidRPr="00CB5C2B" w:rsidRDefault="00177177" w:rsidP="00CB5C2B">
      <w:pPr>
        <w:rPr>
          <w:b/>
          <w:sz w:val="28"/>
          <w:szCs w:val="28"/>
        </w:rPr>
      </w:pPr>
    </w:p>
    <w:p w14:paraId="6C52307B" w14:textId="77777777" w:rsidR="00177177" w:rsidRDefault="00CB5C2B" w:rsidP="00CB5C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457">
        <w:rPr>
          <w:sz w:val="28"/>
          <w:szCs w:val="28"/>
        </w:rPr>
        <w:t xml:space="preserve"> </w:t>
      </w:r>
      <w:r w:rsidR="00834E3F">
        <w:rPr>
          <w:b/>
          <w:sz w:val="28"/>
          <w:szCs w:val="28"/>
        </w:rPr>
        <w:t>69</w:t>
      </w:r>
      <w:r w:rsidR="00320457">
        <w:rPr>
          <w:b/>
          <w:sz w:val="28"/>
          <w:szCs w:val="28"/>
        </w:rPr>
        <w:t>/02</w:t>
      </w:r>
      <w:r>
        <w:rPr>
          <w:b/>
          <w:sz w:val="28"/>
          <w:szCs w:val="28"/>
        </w:rPr>
        <w:t>/21</w:t>
      </w:r>
      <w:r w:rsidR="00177177">
        <w:rPr>
          <w:b/>
          <w:sz w:val="28"/>
          <w:szCs w:val="28"/>
        </w:rPr>
        <w:t xml:space="preserve">  </w:t>
      </w:r>
      <w:r w:rsidR="006B5FCA">
        <w:rPr>
          <w:b/>
          <w:sz w:val="28"/>
          <w:szCs w:val="28"/>
        </w:rPr>
        <w:t xml:space="preserve"> </w:t>
      </w:r>
      <w:r w:rsidR="00320457">
        <w:rPr>
          <w:b/>
          <w:sz w:val="28"/>
          <w:szCs w:val="28"/>
        </w:rPr>
        <w:t>Clerk Vacancy</w:t>
      </w:r>
    </w:p>
    <w:p w14:paraId="281AD91E" w14:textId="77777777" w:rsidR="00746D7B" w:rsidRDefault="00CB5C2B" w:rsidP="00BB4E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20457">
        <w:rPr>
          <w:sz w:val="28"/>
          <w:szCs w:val="28"/>
        </w:rPr>
        <w:t xml:space="preserve"> An appointment had been made b</w:t>
      </w:r>
      <w:r w:rsidR="00746D7B">
        <w:rPr>
          <w:sz w:val="28"/>
          <w:szCs w:val="28"/>
        </w:rPr>
        <w:t>ut she had resigned almost</w:t>
      </w:r>
    </w:p>
    <w:p w14:paraId="2908263F" w14:textId="2A125829" w:rsidR="006B5FCA" w:rsidRDefault="00746D7B" w:rsidP="00BB4E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4D26">
        <w:rPr>
          <w:sz w:val="28"/>
          <w:szCs w:val="28"/>
        </w:rPr>
        <w:t>i</w:t>
      </w:r>
      <w:r>
        <w:rPr>
          <w:sz w:val="28"/>
          <w:szCs w:val="28"/>
        </w:rPr>
        <w:t xml:space="preserve">mmediately. </w:t>
      </w:r>
    </w:p>
    <w:p w14:paraId="38B00A44" w14:textId="77777777" w:rsidR="00320457" w:rsidRDefault="00746D7B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0457">
        <w:rPr>
          <w:sz w:val="28"/>
          <w:szCs w:val="28"/>
        </w:rPr>
        <w:t xml:space="preserve">The Chairman </w:t>
      </w:r>
      <w:r w:rsidR="00F81CB7">
        <w:rPr>
          <w:sz w:val="28"/>
          <w:szCs w:val="28"/>
        </w:rPr>
        <w:t>has discussed with Y</w:t>
      </w:r>
      <w:r w:rsidR="00320457">
        <w:rPr>
          <w:sz w:val="28"/>
          <w:szCs w:val="28"/>
        </w:rPr>
        <w:t>LC</w:t>
      </w:r>
      <w:r w:rsidR="00F81CB7">
        <w:rPr>
          <w:sz w:val="28"/>
          <w:szCs w:val="28"/>
        </w:rPr>
        <w:t>A</w:t>
      </w:r>
      <w:r w:rsidR="00320457">
        <w:rPr>
          <w:sz w:val="28"/>
          <w:szCs w:val="28"/>
        </w:rPr>
        <w:t xml:space="preserve"> about them  </w:t>
      </w:r>
    </w:p>
    <w:p w14:paraId="5486A233" w14:textId="77777777" w:rsidR="00320457" w:rsidRDefault="00320457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supplying us with a locum clerk on a </w:t>
      </w:r>
      <w:r w:rsidR="007E16E7">
        <w:rPr>
          <w:sz w:val="28"/>
          <w:szCs w:val="28"/>
        </w:rPr>
        <w:t>short-term</w:t>
      </w:r>
      <w:r>
        <w:rPr>
          <w:sz w:val="28"/>
          <w:szCs w:val="28"/>
        </w:rPr>
        <w:t xml:space="preserve"> </w:t>
      </w:r>
      <w:r w:rsidR="007E16E7">
        <w:rPr>
          <w:sz w:val="28"/>
          <w:szCs w:val="28"/>
        </w:rPr>
        <w:t>contract.</w:t>
      </w:r>
    </w:p>
    <w:p w14:paraId="4C097404" w14:textId="77777777" w:rsidR="00320457" w:rsidRDefault="00746D7B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It was unanimously </w:t>
      </w:r>
      <w:r w:rsidR="00320457">
        <w:rPr>
          <w:sz w:val="28"/>
          <w:szCs w:val="28"/>
        </w:rPr>
        <w:t xml:space="preserve">agreed to appoint a locum who would be paid </w:t>
      </w:r>
    </w:p>
    <w:p w14:paraId="21B4901A" w14:textId="77777777" w:rsidR="00746D7B" w:rsidRDefault="00746D7B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a higher rate than previous clerk</w:t>
      </w:r>
      <w:r w:rsidR="00E70FA2">
        <w:rPr>
          <w:sz w:val="28"/>
          <w:szCs w:val="28"/>
        </w:rPr>
        <w:t>s</w:t>
      </w:r>
      <w:r>
        <w:rPr>
          <w:sz w:val="28"/>
          <w:szCs w:val="28"/>
        </w:rPr>
        <w:t xml:space="preserve">. The Chairman will </w:t>
      </w:r>
    </w:p>
    <w:p w14:paraId="2708F656" w14:textId="77777777" w:rsidR="00746D7B" w:rsidRDefault="00746D7B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negotiate the salary. </w:t>
      </w:r>
      <w:r w:rsidR="002A555A">
        <w:rPr>
          <w:sz w:val="28"/>
          <w:szCs w:val="28"/>
        </w:rPr>
        <w:t xml:space="preserve"> The lo</w:t>
      </w:r>
      <w:r w:rsidR="00F81CB7">
        <w:rPr>
          <w:sz w:val="28"/>
          <w:szCs w:val="28"/>
        </w:rPr>
        <w:t xml:space="preserve">cum will </w:t>
      </w:r>
      <w:r w:rsidR="009A11BB">
        <w:rPr>
          <w:sz w:val="28"/>
          <w:szCs w:val="28"/>
        </w:rPr>
        <w:t xml:space="preserve">be covering all aspects </w:t>
      </w:r>
      <w:r w:rsidR="002A555A">
        <w:rPr>
          <w:sz w:val="28"/>
          <w:szCs w:val="28"/>
        </w:rPr>
        <w:t xml:space="preserve"> </w:t>
      </w:r>
    </w:p>
    <w:p w14:paraId="1DDF0042" w14:textId="77777777" w:rsidR="002A555A" w:rsidRDefault="002A555A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11BB">
        <w:rPr>
          <w:sz w:val="28"/>
          <w:szCs w:val="28"/>
        </w:rPr>
        <w:t xml:space="preserve">of work </w:t>
      </w:r>
      <w:r w:rsidR="00F81CB7">
        <w:rPr>
          <w:sz w:val="28"/>
          <w:szCs w:val="28"/>
        </w:rPr>
        <w:t xml:space="preserve">normally done by the clerk plus the backlog which will        </w:t>
      </w:r>
      <w:r w:rsidR="009A11BB">
        <w:rPr>
          <w:sz w:val="28"/>
          <w:szCs w:val="28"/>
        </w:rPr>
        <w:t xml:space="preserve"> </w:t>
      </w:r>
    </w:p>
    <w:p w14:paraId="0F19B49A" w14:textId="77777777" w:rsidR="009A11BB" w:rsidRDefault="009A11BB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1CB7">
        <w:rPr>
          <w:sz w:val="28"/>
          <w:szCs w:val="28"/>
        </w:rPr>
        <w:t>possibly mean working 10-12 hours a week to the end of March</w:t>
      </w:r>
    </w:p>
    <w:p w14:paraId="68323C81" w14:textId="77777777" w:rsidR="00746D7B" w:rsidRDefault="00F81CB7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(subject to the clerk’s available time). Cllr. Graham said if it was</w:t>
      </w:r>
    </w:p>
    <w:p w14:paraId="6A48026B" w14:textId="77777777" w:rsidR="00F81CB7" w:rsidRDefault="00F81CB7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needed she would continue to take the minutes. The Chairman</w:t>
      </w:r>
    </w:p>
    <w:p w14:paraId="6791AFBD" w14:textId="77777777" w:rsidR="00F81CB7" w:rsidRDefault="00F81CB7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thanked her for the offer.</w:t>
      </w:r>
    </w:p>
    <w:p w14:paraId="5B0FE2F0" w14:textId="77777777" w:rsidR="00F81CB7" w:rsidRDefault="00F81CB7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It was agreed that the clerk’s job would be advertised through</w:t>
      </w:r>
    </w:p>
    <w:p w14:paraId="0B820601" w14:textId="77777777" w:rsidR="00F81CB7" w:rsidRDefault="00F81CB7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YLCA as soon as practically possible.     </w:t>
      </w:r>
    </w:p>
    <w:p w14:paraId="162D0EA9" w14:textId="77777777" w:rsidR="00746D7B" w:rsidRDefault="00F81CB7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Y</w:t>
      </w:r>
      <w:r w:rsidR="00746D7B">
        <w:rPr>
          <w:sz w:val="28"/>
          <w:szCs w:val="28"/>
        </w:rPr>
        <w:t>LC</w:t>
      </w:r>
      <w:r>
        <w:rPr>
          <w:sz w:val="28"/>
          <w:szCs w:val="28"/>
        </w:rPr>
        <w:t>A</w:t>
      </w:r>
      <w:r w:rsidR="00746D7B">
        <w:rPr>
          <w:sz w:val="28"/>
          <w:szCs w:val="28"/>
        </w:rPr>
        <w:t xml:space="preserve"> are looking into setting up a scheme whereby they could   </w:t>
      </w:r>
    </w:p>
    <w:p w14:paraId="59982902" w14:textId="77777777" w:rsidR="00746D7B" w:rsidRDefault="00746D7B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1CB7">
        <w:rPr>
          <w:sz w:val="28"/>
          <w:szCs w:val="28"/>
        </w:rPr>
        <w:t xml:space="preserve"> </w:t>
      </w:r>
      <w:r w:rsidR="00E70FA2">
        <w:rPr>
          <w:sz w:val="28"/>
          <w:szCs w:val="28"/>
        </w:rPr>
        <w:t>o</w:t>
      </w:r>
      <w:r>
        <w:rPr>
          <w:sz w:val="28"/>
          <w:szCs w:val="28"/>
        </w:rPr>
        <w:t>ffer support to councils with officer time</w:t>
      </w:r>
      <w:r w:rsidR="00E70FA2">
        <w:rPr>
          <w:sz w:val="28"/>
          <w:szCs w:val="28"/>
        </w:rPr>
        <w:t>. This is</w:t>
      </w:r>
      <w:r>
        <w:rPr>
          <w:sz w:val="28"/>
          <w:szCs w:val="28"/>
        </w:rPr>
        <w:t xml:space="preserve"> on a trial basis. </w:t>
      </w:r>
      <w:r w:rsidR="00F81CB7">
        <w:rPr>
          <w:sz w:val="28"/>
          <w:szCs w:val="28"/>
        </w:rPr>
        <w:t xml:space="preserve">    </w:t>
      </w:r>
    </w:p>
    <w:p w14:paraId="3D6A13BC" w14:textId="77777777" w:rsidR="00F81CB7" w:rsidRDefault="00F81CB7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It was agreed that we ask to join this scheme.</w:t>
      </w:r>
    </w:p>
    <w:p w14:paraId="2983DD41" w14:textId="77777777" w:rsidR="00F81CB7" w:rsidRDefault="00E70FA2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2CBC4CE" w14:textId="77777777" w:rsidR="00746D7B" w:rsidRDefault="00F81CB7" w:rsidP="006B5F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4E3F">
        <w:rPr>
          <w:b/>
          <w:sz w:val="28"/>
          <w:szCs w:val="28"/>
        </w:rPr>
        <w:t>70</w:t>
      </w:r>
      <w:r w:rsidR="00746D7B">
        <w:rPr>
          <w:b/>
          <w:sz w:val="28"/>
          <w:szCs w:val="28"/>
        </w:rPr>
        <w:t>/02/21 Parking and Speeding</w:t>
      </w:r>
    </w:p>
    <w:p w14:paraId="1E49E389" w14:textId="77777777" w:rsidR="00832853" w:rsidRDefault="00832853" w:rsidP="006B5F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Nothing is happening at present because the PC is on holiday.</w:t>
      </w:r>
    </w:p>
    <w:p w14:paraId="13AACA4D" w14:textId="77777777" w:rsidR="00832853" w:rsidRPr="00832853" w:rsidRDefault="00832853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A meeting with her and WMDC officers did not take place.</w:t>
      </w:r>
    </w:p>
    <w:p w14:paraId="1A1FA30C" w14:textId="77777777" w:rsidR="006B5FCA" w:rsidRDefault="00320457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BECA3E" w14:textId="77777777" w:rsidR="006B5FCA" w:rsidRDefault="006B5FCA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4E3F">
        <w:rPr>
          <w:b/>
          <w:sz w:val="28"/>
          <w:szCs w:val="28"/>
        </w:rPr>
        <w:t>71</w:t>
      </w:r>
      <w:r w:rsidR="00832853">
        <w:rPr>
          <w:b/>
          <w:sz w:val="28"/>
          <w:szCs w:val="28"/>
        </w:rPr>
        <w:t>/02</w:t>
      </w:r>
      <w:r w:rsidR="00612F42">
        <w:rPr>
          <w:b/>
          <w:sz w:val="28"/>
          <w:szCs w:val="28"/>
        </w:rPr>
        <w:t>/21</w:t>
      </w:r>
      <w:r>
        <w:rPr>
          <w:b/>
          <w:sz w:val="28"/>
          <w:szCs w:val="28"/>
        </w:rPr>
        <w:t xml:space="preserve">   Village Matters </w:t>
      </w:r>
      <w:r w:rsidR="00612F42">
        <w:rPr>
          <w:b/>
          <w:sz w:val="28"/>
          <w:szCs w:val="28"/>
        </w:rPr>
        <w:t xml:space="preserve">and any Reports on Matters    </w:t>
      </w:r>
    </w:p>
    <w:p w14:paraId="14617FEC" w14:textId="77777777" w:rsidR="006B5FCA" w:rsidRDefault="00612F42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Arising</w:t>
      </w:r>
      <w:r>
        <w:rPr>
          <w:sz w:val="28"/>
          <w:szCs w:val="28"/>
        </w:rPr>
        <w:t xml:space="preserve"> (for information only)</w:t>
      </w:r>
    </w:p>
    <w:p w14:paraId="7B753A93" w14:textId="77777777" w:rsidR="007E16E7" w:rsidRDefault="00612F42" w:rsidP="008328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6E7">
        <w:rPr>
          <w:sz w:val="28"/>
          <w:szCs w:val="28"/>
        </w:rPr>
        <w:t xml:space="preserve">     A resident had asked Cllr Graham why the plaque on the </w:t>
      </w:r>
    </w:p>
    <w:p w14:paraId="5B55224C" w14:textId="77777777" w:rsidR="007E16E7" w:rsidRDefault="007E16E7" w:rsidP="00832853">
      <w:pPr>
        <w:rPr>
          <w:sz w:val="28"/>
          <w:szCs w:val="28"/>
        </w:rPr>
      </w:pPr>
      <w:r>
        <w:rPr>
          <w:sz w:val="28"/>
          <w:szCs w:val="28"/>
        </w:rPr>
        <w:t xml:space="preserve">      the defibrillator had only one donors name on </w:t>
      </w:r>
      <w:r w:rsidR="00567C58">
        <w:rPr>
          <w:sz w:val="28"/>
          <w:szCs w:val="28"/>
        </w:rPr>
        <w:t>it when</w:t>
      </w:r>
      <w:r>
        <w:rPr>
          <w:sz w:val="28"/>
          <w:szCs w:val="28"/>
        </w:rPr>
        <w:t xml:space="preserve"> donations </w:t>
      </w:r>
    </w:p>
    <w:p w14:paraId="6C11920D" w14:textId="77777777" w:rsidR="007E16E7" w:rsidRDefault="007E16E7" w:rsidP="00832853">
      <w:pPr>
        <w:rPr>
          <w:sz w:val="28"/>
          <w:szCs w:val="28"/>
        </w:rPr>
      </w:pPr>
      <w:r>
        <w:rPr>
          <w:sz w:val="28"/>
          <w:szCs w:val="28"/>
        </w:rPr>
        <w:t xml:space="preserve">      had</w:t>
      </w:r>
      <w:r w:rsidR="00E70FA2">
        <w:rPr>
          <w:sz w:val="28"/>
          <w:szCs w:val="28"/>
        </w:rPr>
        <w:t xml:space="preserve"> been received</w:t>
      </w:r>
      <w:r w:rsidR="00E42E33">
        <w:rPr>
          <w:sz w:val="28"/>
          <w:szCs w:val="28"/>
        </w:rPr>
        <w:t xml:space="preserve"> from others</w:t>
      </w:r>
      <w:r>
        <w:rPr>
          <w:sz w:val="28"/>
          <w:szCs w:val="28"/>
        </w:rPr>
        <w:t xml:space="preserve">. It was agreed that a second </w:t>
      </w:r>
    </w:p>
    <w:p w14:paraId="791CF1C2" w14:textId="77777777" w:rsidR="007E16E7" w:rsidRDefault="007E16E7" w:rsidP="008328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plaque would be purchased with the other names on it and it put </w:t>
      </w:r>
    </w:p>
    <w:p w14:paraId="66739530" w14:textId="77777777" w:rsidR="002C1A1C" w:rsidRPr="00832853" w:rsidRDefault="007E16E7" w:rsidP="00832853">
      <w:pPr>
        <w:rPr>
          <w:sz w:val="28"/>
          <w:szCs w:val="28"/>
        </w:rPr>
      </w:pPr>
      <w:r>
        <w:rPr>
          <w:sz w:val="28"/>
          <w:szCs w:val="28"/>
        </w:rPr>
        <w:t xml:space="preserve">      by the side of the original one. </w:t>
      </w:r>
      <w:r w:rsidR="00612F42">
        <w:rPr>
          <w:sz w:val="28"/>
          <w:szCs w:val="28"/>
        </w:rPr>
        <w:t xml:space="preserve">     </w:t>
      </w:r>
      <w:r w:rsidR="002C1A1C" w:rsidRPr="00832853">
        <w:rPr>
          <w:sz w:val="28"/>
          <w:szCs w:val="28"/>
        </w:rPr>
        <w:t xml:space="preserve">   </w:t>
      </w:r>
    </w:p>
    <w:p w14:paraId="7B2F3A0F" w14:textId="77777777" w:rsidR="002C1A1C" w:rsidRDefault="002C1A1C" w:rsidP="006B5FCA">
      <w:pPr>
        <w:rPr>
          <w:b/>
          <w:sz w:val="28"/>
          <w:szCs w:val="28"/>
        </w:rPr>
      </w:pPr>
    </w:p>
    <w:p w14:paraId="5DD359AB" w14:textId="77777777" w:rsidR="002C1A1C" w:rsidRDefault="00834E3F" w:rsidP="006B5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72</w:t>
      </w:r>
      <w:r w:rsidR="007729B5">
        <w:rPr>
          <w:b/>
          <w:sz w:val="28"/>
          <w:szCs w:val="28"/>
        </w:rPr>
        <w:t>/02/21 Members Reports</w:t>
      </w:r>
    </w:p>
    <w:p w14:paraId="1023D7A8" w14:textId="77777777" w:rsidR="007729B5" w:rsidRDefault="007729B5" w:rsidP="006B5F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Cllr Slinger said he felt photos of the </w:t>
      </w:r>
      <w:r w:rsidR="00567C58">
        <w:rPr>
          <w:sz w:val="28"/>
          <w:szCs w:val="28"/>
        </w:rPr>
        <w:t>roads, which</w:t>
      </w:r>
      <w:r>
        <w:rPr>
          <w:sz w:val="28"/>
          <w:szCs w:val="28"/>
        </w:rPr>
        <w:t xml:space="preserve"> were in a bad </w:t>
      </w:r>
    </w:p>
    <w:p w14:paraId="4A14F609" w14:textId="77777777" w:rsidR="007729B5" w:rsidRDefault="007729B5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state needed to be sent to WMDC. The Chairman said he would </w:t>
      </w:r>
    </w:p>
    <w:p w14:paraId="212FA557" w14:textId="77777777" w:rsidR="007729B5" w:rsidRDefault="007729B5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help him to do this.</w:t>
      </w:r>
    </w:p>
    <w:p w14:paraId="3BE6CDED" w14:textId="77777777" w:rsidR="007729B5" w:rsidRDefault="007729B5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Cllrs Huskisson &amp; Graham said they were looking at ways of doing </w:t>
      </w:r>
    </w:p>
    <w:p w14:paraId="2076D657" w14:textId="77777777" w:rsidR="007729B5" w:rsidRDefault="007729B5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something Covid safe within the village at Easter. Possibly an egg</w:t>
      </w:r>
    </w:p>
    <w:p w14:paraId="0A0987E6" w14:textId="77777777" w:rsidR="007729B5" w:rsidRDefault="007729B5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hunt and palm crosses. The school may join in the making of </w:t>
      </w:r>
    </w:p>
    <w:p w14:paraId="2AAF3030" w14:textId="77777777" w:rsidR="007729B5" w:rsidRDefault="007729B5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 crosses.  </w:t>
      </w:r>
    </w:p>
    <w:p w14:paraId="1DD86CAB" w14:textId="77777777" w:rsidR="007729B5" w:rsidRDefault="007729B5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2CD9DB0" w14:textId="77777777" w:rsidR="00AA30A4" w:rsidRPr="007729B5" w:rsidRDefault="007729B5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C58">
        <w:rPr>
          <w:sz w:val="28"/>
          <w:szCs w:val="28"/>
        </w:rPr>
        <w:t xml:space="preserve">   </w:t>
      </w:r>
      <w:r w:rsidR="00834E3F">
        <w:rPr>
          <w:b/>
          <w:sz w:val="28"/>
          <w:szCs w:val="28"/>
        </w:rPr>
        <w:t>73</w:t>
      </w:r>
      <w:r w:rsidR="00567C58">
        <w:rPr>
          <w:b/>
          <w:sz w:val="28"/>
          <w:szCs w:val="28"/>
        </w:rPr>
        <w:t>/02</w:t>
      </w:r>
      <w:r w:rsidR="00AA30A4">
        <w:rPr>
          <w:b/>
          <w:sz w:val="28"/>
          <w:szCs w:val="28"/>
        </w:rPr>
        <w:t>/</w:t>
      </w:r>
      <w:r w:rsidR="00B91FA2">
        <w:rPr>
          <w:b/>
          <w:sz w:val="28"/>
          <w:szCs w:val="28"/>
        </w:rPr>
        <w:t>21</w:t>
      </w:r>
      <w:r w:rsidR="007376F4">
        <w:rPr>
          <w:b/>
          <w:sz w:val="28"/>
          <w:szCs w:val="28"/>
        </w:rPr>
        <w:t xml:space="preserve"> Correspondence</w:t>
      </w:r>
      <w:r w:rsidR="00AA30A4">
        <w:rPr>
          <w:b/>
          <w:sz w:val="28"/>
          <w:szCs w:val="28"/>
        </w:rPr>
        <w:t xml:space="preserve"> Received</w:t>
      </w:r>
    </w:p>
    <w:p w14:paraId="752719F0" w14:textId="77777777" w:rsidR="006614A0" w:rsidRDefault="00567C58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YLCA – various communications</w:t>
      </w:r>
    </w:p>
    <w:p w14:paraId="781B0472" w14:textId="77777777" w:rsidR="00567C58" w:rsidRDefault="00567C58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WMDC – Planning lists, confirmation of Precept</w:t>
      </w:r>
    </w:p>
    <w:p w14:paraId="3F8677C9" w14:textId="77777777" w:rsidR="00567C58" w:rsidRDefault="00567C58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Internal auditors charges</w:t>
      </w:r>
    </w:p>
    <w:p w14:paraId="24AE22ED" w14:textId="77777777" w:rsidR="00567C58" w:rsidRDefault="00567C58" w:rsidP="006B5FCA">
      <w:pPr>
        <w:rPr>
          <w:sz w:val="28"/>
          <w:szCs w:val="28"/>
        </w:rPr>
      </w:pPr>
      <w:r>
        <w:rPr>
          <w:sz w:val="28"/>
          <w:szCs w:val="28"/>
        </w:rPr>
        <w:t xml:space="preserve">     Police report</w:t>
      </w:r>
    </w:p>
    <w:p w14:paraId="477EADD2" w14:textId="77777777" w:rsidR="00191805" w:rsidRDefault="00191805" w:rsidP="006B5FCA">
      <w:pPr>
        <w:rPr>
          <w:sz w:val="28"/>
          <w:szCs w:val="28"/>
        </w:rPr>
      </w:pPr>
    </w:p>
    <w:p w14:paraId="61DF3551" w14:textId="77777777" w:rsidR="00E64AF7" w:rsidRDefault="00567C58" w:rsidP="006B5FCA">
      <w:pPr>
        <w:rPr>
          <w:sz w:val="28"/>
          <w:szCs w:val="28"/>
        </w:rPr>
      </w:pPr>
      <w:r>
        <w:rPr>
          <w:sz w:val="28"/>
          <w:szCs w:val="28"/>
        </w:rPr>
        <w:t>The meeting closed at 8-40</w:t>
      </w:r>
      <w:r w:rsidR="00E64AF7">
        <w:rPr>
          <w:sz w:val="28"/>
          <w:szCs w:val="28"/>
        </w:rPr>
        <w:t>pm.</w:t>
      </w:r>
    </w:p>
    <w:p w14:paraId="4B0D5112" w14:textId="77777777" w:rsidR="00E64AF7" w:rsidRDefault="00E64AF7" w:rsidP="006B5FCA">
      <w:pPr>
        <w:rPr>
          <w:sz w:val="28"/>
          <w:szCs w:val="28"/>
        </w:rPr>
      </w:pPr>
    </w:p>
    <w:p w14:paraId="58EC07EA" w14:textId="7CEED54E" w:rsidR="00E64AF7" w:rsidRPr="00E64AF7" w:rsidRDefault="00E64AF7" w:rsidP="006B5FCA">
      <w:pPr>
        <w:rPr>
          <w:sz w:val="28"/>
          <w:szCs w:val="28"/>
        </w:rPr>
      </w:pPr>
      <w:r>
        <w:rPr>
          <w:b/>
          <w:sz w:val="28"/>
          <w:szCs w:val="28"/>
        </w:rPr>
        <w:t>Date of next meeting</w:t>
      </w:r>
      <w:r w:rsidR="00225761">
        <w:rPr>
          <w:sz w:val="28"/>
          <w:szCs w:val="28"/>
        </w:rPr>
        <w:t xml:space="preserve"> Wednesday 1</w:t>
      </w:r>
      <w:r w:rsidR="00CE2E66">
        <w:rPr>
          <w:sz w:val="28"/>
          <w:szCs w:val="28"/>
        </w:rPr>
        <w:t>7</w:t>
      </w:r>
      <w:r w:rsidR="00225761" w:rsidRPr="00225761">
        <w:rPr>
          <w:sz w:val="28"/>
          <w:szCs w:val="28"/>
          <w:vertAlign w:val="superscript"/>
        </w:rPr>
        <w:t>th</w:t>
      </w:r>
      <w:r w:rsidR="00567C58">
        <w:rPr>
          <w:sz w:val="28"/>
          <w:szCs w:val="28"/>
        </w:rPr>
        <w:t xml:space="preserve"> </w:t>
      </w:r>
      <w:r w:rsidR="000E4D26">
        <w:rPr>
          <w:sz w:val="28"/>
          <w:szCs w:val="28"/>
        </w:rPr>
        <w:t>M</w:t>
      </w:r>
      <w:r w:rsidR="00567C58">
        <w:rPr>
          <w:sz w:val="28"/>
          <w:szCs w:val="28"/>
        </w:rPr>
        <w:t>arch</w:t>
      </w:r>
      <w:r w:rsidR="00225761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at 7-30-pm by Zoom</w:t>
      </w:r>
    </w:p>
    <w:p w14:paraId="71F876D1" w14:textId="77777777" w:rsidR="004E282A" w:rsidRDefault="004E282A" w:rsidP="006B5FCA">
      <w:pPr>
        <w:rPr>
          <w:b/>
          <w:sz w:val="28"/>
          <w:szCs w:val="28"/>
        </w:rPr>
      </w:pPr>
    </w:p>
    <w:p w14:paraId="63F335D2" w14:textId="77777777" w:rsidR="00333171" w:rsidRPr="00333171" w:rsidRDefault="00333171" w:rsidP="006B5FCA">
      <w:pPr>
        <w:rPr>
          <w:sz w:val="28"/>
          <w:szCs w:val="28"/>
        </w:rPr>
      </w:pPr>
    </w:p>
    <w:p w14:paraId="0464A9E9" w14:textId="77777777" w:rsidR="00AA30A4" w:rsidRDefault="00AA30A4" w:rsidP="00686A33">
      <w:pPr>
        <w:ind w:left="360"/>
        <w:rPr>
          <w:sz w:val="28"/>
          <w:szCs w:val="28"/>
        </w:rPr>
      </w:pPr>
    </w:p>
    <w:p w14:paraId="24D70359" w14:textId="77777777" w:rsidR="006B5FCA" w:rsidRDefault="006B5FCA" w:rsidP="00686A33">
      <w:pPr>
        <w:ind w:left="360"/>
        <w:rPr>
          <w:sz w:val="28"/>
          <w:szCs w:val="28"/>
        </w:rPr>
      </w:pPr>
    </w:p>
    <w:p w14:paraId="67A82D8B" w14:textId="77777777" w:rsidR="001105CA" w:rsidRDefault="001105CA" w:rsidP="00686A3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E820E3" w14:textId="77777777" w:rsidR="001105CA" w:rsidRPr="0076553E" w:rsidRDefault="001105CA" w:rsidP="00686A33">
      <w:pPr>
        <w:ind w:left="360"/>
        <w:rPr>
          <w:sz w:val="28"/>
          <w:szCs w:val="28"/>
        </w:rPr>
      </w:pPr>
    </w:p>
    <w:p w14:paraId="194273D1" w14:textId="77777777" w:rsidR="00B609D8" w:rsidRPr="00B609D8" w:rsidRDefault="004F27AB" w:rsidP="00686A3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09D8">
        <w:rPr>
          <w:sz w:val="28"/>
          <w:szCs w:val="28"/>
        </w:rPr>
        <w:t xml:space="preserve"> </w:t>
      </w:r>
    </w:p>
    <w:p w14:paraId="2561DA1E" w14:textId="77777777" w:rsidR="00686A33" w:rsidRPr="00686A33" w:rsidRDefault="00686A33" w:rsidP="00686A33">
      <w:pPr>
        <w:ind w:left="360"/>
        <w:rPr>
          <w:sz w:val="28"/>
          <w:szCs w:val="28"/>
        </w:rPr>
      </w:pPr>
    </w:p>
    <w:p w14:paraId="35F9656D" w14:textId="77777777" w:rsidR="00394680" w:rsidRPr="00B97A25" w:rsidRDefault="00394680" w:rsidP="00B97A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394680" w:rsidRPr="00B97A25" w:rsidSect="00616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E343" w14:textId="77777777" w:rsidR="00D52E16" w:rsidRDefault="00D52E16" w:rsidP="00995CD3">
      <w:r>
        <w:separator/>
      </w:r>
    </w:p>
  </w:endnote>
  <w:endnote w:type="continuationSeparator" w:id="0">
    <w:p w14:paraId="40041844" w14:textId="77777777" w:rsidR="00D52E16" w:rsidRDefault="00D52E16" w:rsidP="0099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DBBB" w14:textId="77777777" w:rsidR="00995CD3" w:rsidRDefault="00995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A246" w14:textId="77777777" w:rsidR="00995CD3" w:rsidRDefault="0099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1EFC5" w14:textId="77777777" w:rsidR="00995CD3" w:rsidRDefault="0099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32C9" w14:textId="77777777" w:rsidR="00D52E16" w:rsidRDefault="00D52E16" w:rsidP="00995CD3">
      <w:r>
        <w:separator/>
      </w:r>
    </w:p>
  </w:footnote>
  <w:footnote w:type="continuationSeparator" w:id="0">
    <w:p w14:paraId="51A811F3" w14:textId="77777777" w:rsidR="00D52E16" w:rsidRDefault="00D52E16" w:rsidP="0099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179E" w14:textId="6B21B7E0" w:rsidR="00995CD3" w:rsidRDefault="00995CD3">
    <w:pPr>
      <w:pStyle w:val="Header"/>
    </w:pPr>
    <w:r>
      <w:rPr>
        <w:noProof/>
      </w:rPr>
      <w:pict w14:anchorId="610DD7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95782" o:spid="_x0000_s2050" type="#_x0000_t136" style="position:absolute;margin-left:0;margin-top:0;width:417.9pt;height:167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DBFD" w14:textId="1BCF8896" w:rsidR="00995CD3" w:rsidRDefault="00995CD3">
    <w:pPr>
      <w:pStyle w:val="Header"/>
    </w:pPr>
    <w:r>
      <w:rPr>
        <w:noProof/>
      </w:rPr>
      <w:pict w14:anchorId="42D5B6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95783" o:spid="_x0000_s2051" type="#_x0000_t136" style="position:absolute;margin-left:0;margin-top:0;width:417.9pt;height:167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10A3" w14:textId="2BA6B81C" w:rsidR="00995CD3" w:rsidRDefault="00995CD3">
    <w:pPr>
      <w:pStyle w:val="Header"/>
    </w:pPr>
    <w:r>
      <w:rPr>
        <w:noProof/>
      </w:rPr>
      <w:pict w14:anchorId="5CCFD1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95781" o:spid="_x0000_s2049" type="#_x0000_t136" style="position:absolute;margin-left:0;margin-top:0;width:417.9pt;height:167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83DCA"/>
    <w:multiLevelType w:val="hybridMultilevel"/>
    <w:tmpl w:val="A31C0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3A83"/>
    <w:multiLevelType w:val="hybridMultilevel"/>
    <w:tmpl w:val="27182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822"/>
    <w:multiLevelType w:val="hybridMultilevel"/>
    <w:tmpl w:val="E722C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4985"/>
    <w:multiLevelType w:val="hybridMultilevel"/>
    <w:tmpl w:val="D3969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69"/>
    <w:rsid w:val="0004447F"/>
    <w:rsid w:val="0005643C"/>
    <w:rsid w:val="000749AC"/>
    <w:rsid w:val="000C4FDB"/>
    <w:rsid w:val="000E4D26"/>
    <w:rsid w:val="001105CA"/>
    <w:rsid w:val="00123C2C"/>
    <w:rsid w:val="0013434A"/>
    <w:rsid w:val="001446F5"/>
    <w:rsid w:val="00177177"/>
    <w:rsid w:val="00191805"/>
    <w:rsid w:val="001A3F64"/>
    <w:rsid w:val="001E61E5"/>
    <w:rsid w:val="00225761"/>
    <w:rsid w:val="002A555A"/>
    <w:rsid w:val="002B2917"/>
    <w:rsid w:val="002C1A1C"/>
    <w:rsid w:val="002C4218"/>
    <w:rsid w:val="0030662F"/>
    <w:rsid w:val="003072A0"/>
    <w:rsid w:val="00320457"/>
    <w:rsid w:val="003235C5"/>
    <w:rsid w:val="00333171"/>
    <w:rsid w:val="003376F0"/>
    <w:rsid w:val="00350C82"/>
    <w:rsid w:val="003916A7"/>
    <w:rsid w:val="00394680"/>
    <w:rsid w:val="003C02D9"/>
    <w:rsid w:val="00466325"/>
    <w:rsid w:val="00486D67"/>
    <w:rsid w:val="004E282A"/>
    <w:rsid w:val="004F27AB"/>
    <w:rsid w:val="00504669"/>
    <w:rsid w:val="00567C58"/>
    <w:rsid w:val="005851A6"/>
    <w:rsid w:val="00595ECE"/>
    <w:rsid w:val="005D5E65"/>
    <w:rsid w:val="00612F42"/>
    <w:rsid w:val="00616998"/>
    <w:rsid w:val="006614A0"/>
    <w:rsid w:val="00685550"/>
    <w:rsid w:val="00686A33"/>
    <w:rsid w:val="00697C8C"/>
    <w:rsid w:val="006B5FCA"/>
    <w:rsid w:val="006C0B73"/>
    <w:rsid w:val="006E2B23"/>
    <w:rsid w:val="007145BC"/>
    <w:rsid w:val="007376F4"/>
    <w:rsid w:val="00746D7B"/>
    <w:rsid w:val="0076553E"/>
    <w:rsid w:val="007729B5"/>
    <w:rsid w:val="007E16E7"/>
    <w:rsid w:val="00832853"/>
    <w:rsid w:val="00834E3F"/>
    <w:rsid w:val="008A1144"/>
    <w:rsid w:val="008B761C"/>
    <w:rsid w:val="008D074C"/>
    <w:rsid w:val="00954229"/>
    <w:rsid w:val="00995CD3"/>
    <w:rsid w:val="009A11BB"/>
    <w:rsid w:val="00A026E5"/>
    <w:rsid w:val="00A13009"/>
    <w:rsid w:val="00AA257E"/>
    <w:rsid w:val="00AA30A4"/>
    <w:rsid w:val="00AD4BD8"/>
    <w:rsid w:val="00B51B65"/>
    <w:rsid w:val="00B609D8"/>
    <w:rsid w:val="00B669DF"/>
    <w:rsid w:val="00B91FA2"/>
    <w:rsid w:val="00B966F9"/>
    <w:rsid w:val="00B97A25"/>
    <w:rsid w:val="00BB44F6"/>
    <w:rsid w:val="00BB4E31"/>
    <w:rsid w:val="00C71BFA"/>
    <w:rsid w:val="00CB5C2B"/>
    <w:rsid w:val="00CE2E66"/>
    <w:rsid w:val="00D16495"/>
    <w:rsid w:val="00D52E16"/>
    <w:rsid w:val="00DD24AA"/>
    <w:rsid w:val="00E42E33"/>
    <w:rsid w:val="00E64AF7"/>
    <w:rsid w:val="00E70FA2"/>
    <w:rsid w:val="00EA7755"/>
    <w:rsid w:val="00F76DDB"/>
    <w:rsid w:val="00F776C5"/>
    <w:rsid w:val="00F81CB7"/>
    <w:rsid w:val="00FB4009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13906B8"/>
  <w15:docId w15:val="{751D1409-189C-4C47-8486-7DFC634B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CD3"/>
  </w:style>
  <w:style w:type="paragraph" w:styleId="Footer">
    <w:name w:val="footer"/>
    <w:basedOn w:val="Normal"/>
    <w:link w:val="FooterChar"/>
    <w:uiPriority w:val="99"/>
    <w:unhideWhenUsed/>
    <w:rsid w:val="00995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D3"/>
  </w:style>
  <w:style w:type="table" w:styleId="TableGrid">
    <w:name w:val="Table Grid"/>
    <w:basedOn w:val="TableNormal"/>
    <w:uiPriority w:val="59"/>
    <w:unhideWhenUsed/>
    <w:rsid w:val="0099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Graham</dc:creator>
  <cp:lastModifiedBy>BADSWORTH PARISH COUNCIL</cp:lastModifiedBy>
  <cp:revision>4</cp:revision>
  <dcterms:created xsi:type="dcterms:W3CDTF">2021-03-03T17:07:00Z</dcterms:created>
  <dcterms:modified xsi:type="dcterms:W3CDTF">2021-03-03T17:25:00Z</dcterms:modified>
</cp:coreProperties>
</file>