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02848" w14:textId="6D759884" w:rsidR="00707CA3" w:rsidRPr="00707CA3" w:rsidRDefault="00FA4081" w:rsidP="00707CA3">
      <w:pPr>
        <w:tabs>
          <w:tab w:val="left" w:pos="6990"/>
        </w:tabs>
        <w:jc w:val="center"/>
        <w:rPr>
          <w:rFonts w:ascii="Arial" w:hAnsi="Arial" w:cs="Arial"/>
          <w:b/>
          <w:bCs/>
          <w:u w:val="single"/>
        </w:rPr>
      </w:pPr>
      <w:r>
        <w:rPr>
          <w:rFonts w:ascii="Arial" w:hAnsi="Arial" w:cs="Arial"/>
          <w:b/>
          <w:bCs/>
          <w:u w:val="single"/>
        </w:rPr>
        <w:br/>
        <w:t>NOTICE OF BADSWORTH PARISH COUNCIL MEETING</w:t>
      </w:r>
    </w:p>
    <w:p w14:paraId="0552C86B" w14:textId="77777777" w:rsidR="00707CA3" w:rsidRPr="00707CA3" w:rsidRDefault="00707CA3" w:rsidP="002E63F0">
      <w:pPr>
        <w:tabs>
          <w:tab w:val="left" w:pos="6990"/>
        </w:tabs>
        <w:jc w:val="both"/>
        <w:rPr>
          <w:rFonts w:ascii="Arial" w:hAnsi="Arial" w:cs="Arial"/>
        </w:rPr>
      </w:pPr>
    </w:p>
    <w:p w14:paraId="697A746B" w14:textId="30CB2EEC" w:rsidR="00707CA3" w:rsidRPr="00707CA3" w:rsidRDefault="00707CA3" w:rsidP="00FA4081">
      <w:pPr>
        <w:tabs>
          <w:tab w:val="left" w:pos="6990"/>
        </w:tabs>
        <w:rPr>
          <w:rFonts w:ascii="Arial" w:hAnsi="Arial" w:cs="Arial"/>
        </w:rPr>
      </w:pPr>
      <w:r w:rsidRPr="00707CA3">
        <w:rPr>
          <w:rFonts w:ascii="Arial" w:hAnsi="Arial" w:cs="Arial"/>
        </w:rPr>
        <w:tab/>
      </w:r>
      <w:r w:rsidR="00994731">
        <w:rPr>
          <w:rFonts w:ascii="Arial" w:hAnsi="Arial" w:cs="Arial"/>
        </w:rPr>
        <w:t>23</w:t>
      </w:r>
      <w:r w:rsidR="005242BC">
        <w:rPr>
          <w:rFonts w:ascii="Arial" w:hAnsi="Arial" w:cs="Arial"/>
        </w:rPr>
        <w:t xml:space="preserve"> April</w:t>
      </w:r>
      <w:r w:rsidR="00FB7BF5">
        <w:rPr>
          <w:rFonts w:ascii="Arial" w:hAnsi="Arial" w:cs="Arial"/>
        </w:rPr>
        <w:t xml:space="preserve"> 2021</w:t>
      </w:r>
      <w:r w:rsidRPr="00707CA3">
        <w:rPr>
          <w:rFonts w:ascii="Arial" w:hAnsi="Arial" w:cs="Arial"/>
        </w:rPr>
        <w:t xml:space="preserve"> </w:t>
      </w:r>
      <w:r w:rsidR="00FA4081">
        <w:rPr>
          <w:rFonts w:ascii="Arial" w:hAnsi="Arial" w:cs="Arial"/>
        </w:rPr>
        <w:br/>
      </w:r>
    </w:p>
    <w:p w14:paraId="2FE42B33" w14:textId="052190F5" w:rsidR="005F0A64" w:rsidRPr="005F0A64" w:rsidRDefault="00FA4081" w:rsidP="005F0A64">
      <w:pPr>
        <w:tabs>
          <w:tab w:val="left" w:pos="6990"/>
        </w:tabs>
        <w:rPr>
          <w:rFonts w:ascii="Arial" w:hAnsi="Arial" w:cs="Arial"/>
        </w:rPr>
      </w:pPr>
      <w:r>
        <w:rPr>
          <w:rFonts w:ascii="Arial" w:hAnsi="Arial" w:cs="Arial"/>
        </w:rPr>
        <w:t>A</w:t>
      </w:r>
      <w:r w:rsidR="00707CA3" w:rsidRPr="00707CA3">
        <w:rPr>
          <w:rFonts w:ascii="Arial" w:hAnsi="Arial" w:cs="Arial"/>
        </w:rPr>
        <w:t xml:space="preserve"> Meeting of Badsworth Parish Council</w:t>
      </w:r>
      <w:r>
        <w:rPr>
          <w:rFonts w:ascii="Arial" w:hAnsi="Arial" w:cs="Arial"/>
        </w:rPr>
        <w:t xml:space="preserve"> will be held</w:t>
      </w:r>
      <w:r w:rsidR="00707CA3" w:rsidRPr="00707CA3">
        <w:rPr>
          <w:rFonts w:ascii="Arial" w:hAnsi="Arial" w:cs="Arial"/>
        </w:rPr>
        <w:t xml:space="preserve"> at</w:t>
      </w:r>
      <w:r>
        <w:rPr>
          <w:rFonts w:ascii="Arial" w:hAnsi="Arial" w:cs="Arial"/>
        </w:rPr>
        <w:t xml:space="preserve"> </w:t>
      </w:r>
      <w:r w:rsidR="00707CA3" w:rsidRPr="00DB63AF">
        <w:rPr>
          <w:rFonts w:ascii="Arial" w:hAnsi="Arial" w:cs="Arial"/>
          <w:b/>
          <w:bCs/>
        </w:rPr>
        <w:t xml:space="preserve">7.30pm on </w:t>
      </w:r>
      <w:r w:rsidR="00994731">
        <w:rPr>
          <w:rFonts w:ascii="Arial" w:hAnsi="Arial" w:cs="Arial"/>
          <w:b/>
          <w:bCs/>
        </w:rPr>
        <w:t>Wednesday 28</w:t>
      </w:r>
      <w:r w:rsidR="005242BC">
        <w:rPr>
          <w:rFonts w:ascii="Arial" w:hAnsi="Arial" w:cs="Arial"/>
          <w:b/>
          <w:bCs/>
        </w:rPr>
        <w:t xml:space="preserve"> April</w:t>
      </w:r>
      <w:r w:rsidR="00707CA3" w:rsidRPr="00DB63AF">
        <w:rPr>
          <w:rFonts w:ascii="Arial" w:hAnsi="Arial" w:cs="Arial"/>
          <w:b/>
          <w:bCs/>
        </w:rPr>
        <w:t xml:space="preserve"> 2021</w:t>
      </w:r>
      <w:r w:rsidR="00707CA3" w:rsidRPr="00707CA3">
        <w:rPr>
          <w:rFonts w:ascii="Arial" w:hAnsi="Arial" w:cs="Arial"/>
        </w:rPr>
        <w:t xml:space="preserve"> via zoom. Please follow this link to join the meeting</w:t>
      </w:r>
      <w:r w:rsidR="001B0809">
        <w:rPr>
          <w:rFonts w:ascii="Arial" w:hAnsi="Arial" w:cs="Arial"/>
        </w:rPr>
        <w:t xml:space="preserve">  </w:t>
      </w:r>
      <w:hyperlink r:id="rId8" w:history="1">
        <w:r w:rsidRPr="00FA3907">
          <w:rPr>
            <w:rStyle w:val="Hyperlink"/>
            <w:rFonts w:ascii="Arial" w:hAnsi="Arial" w:cs="Arial"/>
          </w:rPr>
          <w:t>https://us02web.zoom.us/j/81685281490</w:t>
        </w:r>
      </w:hyperlink>
      <w:r w:rsidR="005F0A64">
        <w:rPr>
          <w:rFonts w:ascii="Arial" w:hAnsi="Arial" w:cs="Arial"/>
        </w:rPr>
        <w:t xml:space="preserve"> </w:t>
      </w:r>
    </w:p>
    <w:p w14:paraId="5F5A06D0" w14:textId="77777777" w:rsidR="005F0A64" w:rsidRPr="005F0A64" w:rsidRDefault="005F0A64" w:rsidP="005F0A64">
      <w:pPr>
        <w:tabs>
          <w:tab w:val="left" w:pos="6990"/>
        </w:tabs>
        <w:rPr>
          <w:rFonts w:ascii="Arial" w:hAnsi="Arial" w:cs="Arial"/>
        </w:rPr>
      </w:pPr>
    </w:p>
    <w:p w14:paraId="1BC437C0" w14:textId="77777777" w:rsidR="005F0A64" w:rsidRPr="005F0A64" w:rsidRDefault="005F0A64" w:rsidP="005F0A64">
      <w:pPr>
        <w:tabs>
          <w:tab w:val="left" w:pos="6990"/>
        </w:tabs>
        <w:rPr>
          <w:rFonts w:ascii="Arial" w:hAnsi="Arial" w:cs="Arial"/>
        </w:rPr>
      </w:pPr>
      <w:r w:rsidRPr="005F0A64">
        <w:rPr>
          <w:rFonts w:ascii="Arial" w:hAnsi="Arial" w:cs="Arial"/>
        </w:rPr>
        <w:t>Meeting ID: 816 8528 1490</w:t>
      </w:r>
    </w:p>
    <w:p w14:paraId="663DA121" w14:textId="77777777" w:rsidR="0051373C" w:rsidRDefault="0051373C" w:rsidP="005F0A64">
      <w:pPr>
        <w:tabs>
          <w:tab w:val="left" w:pos="6990"/>
        </w:tabs>
        <w:rPr>
          <w:rFonts w:ascii="Arial" w:hAnsi="Arial" w:cs="Arial"/>
        </w:rPr>
      </w:pPr>
    </w:p>
    <w:p w14:paraId="14806E9F" w14:textId="77777777" w:rsidR="0051373C" w:rsidRDefault="0051373C" w:rsidP="005F0A64">
      <w:pPr>
        <w:tabs>
          <w:tab w:val="left" w:pos="6990"/>
        </w:tabs>
        <w:rPr>
          <w:rFonts w:ascii="Arial" w:hAnsi="Arial" w:cs="Arial"/>
        </w:rPr>
      </w:pPr>
      <w:r>
        <w:rPr>
          <w:rFonts w:ascii="Arial" w:hAnsi="Arial" w:cs="Arial"/>
        </w:rPr>
        <w:t xml:space="preserve">Join from a telephone </w:t>
      </w:r>
    </w:p>
    <w:p w14:paraId="637C3046" w14:textId="77777777" w:rsidR="0051373C" w:rsidRDefault="0051373C" w:rsidP="005F0A64">
      <w:pPr>
        <w:tabs>
          <w:tab w:val="left" w:pos="6990"/>
        </w:tabs>
        <w:rPr>
          <w:rFonts w:ascii="Arial" w:hAnsi="Arial" w:cs="Arial"/>
        </w:rPr>
      </w:pPr>
    </w:p>
    <w:p w14:paraId="76F64642" w14:textId="06DCBDDF" w:rsidR="005F0A64" w:rsidRPr="005F0A64" w:rsidRDefault="0051373C" w:rsidP="005F0A64">
      <w:pPr>
        <w:tabs>
          <w:tab w:val="left" w:pos="6990"/>
        </w:tabs>
        <w:rPr>
          <w:rFonts w:ascii="Arial" w:hAnsi="Arial" w:cs="Arial"/>
        </w:rPr>
      </w:pPr>
      <w:r>
        <w:rPr>
          <w:rFonts w:ascii="Arial" w:hAnsi="Arial" w:cs="Arial"/>
        </w:rPr>
        <w:t xml:space="preserve"> 0</w:t>
      </w:r>
      <w:r w:rsidR="005F0A64" w:rsidRPr="005F0A64">
        <w:rPr>
          <w:rFonts w:ascii="Arial" w:hAnsi="Arial" w:cs="Arial"/>
        </w:rPr>
        <w:t>330 088 5830 United Kingdom</w:t>
      </w:r>
    </w:p>
    <w:p w14:paraId="60F25B65" w14:textId="297F4583" w:rsidR="005F0A64" w:rsidRPr="005F0A64" w:rsidRDefault="005F0A64" w:rsidP="005F0A64">
      <w:pPr>
        <w:tabs>
          <w:tab w:val="left" w:pos="6990"/>
        </w:tabs>
        <w:rPr>
          <w:rFonts w:ascii="Arial" w:hAnsi="Arial" w:cs="Arial"/>
        </w:rPr>
      </w:pPr>
      <w:r w:rsidRPr="005F0A64">
        <w:rPr>
          <w:rFonts w:ascii="Arial" w:hAnsi="Arial" w:cs="Arial"/>
        </w:rPr>
        <w:t xml:space="preserve"> </w:t>
      </w:r>
      <w:r w:rsidR="0051373C">
        <w:rPr>
          <w:rFonts w:ascii="Arial" w:hAnsi="Arial" w:cs="Arial"/>
        </w:rPr>
        <w:t>01</w:t>
      </w:r>
      <w:r w:rsidRPr="005F0A64">
        <w:rPr>
          <w:rFonts w:ascii="Arial" w:hAnsi="Arial" w:cs="Arial"/>
        </w:rPr>
        <w:t>31 460 1196 United Kingdom</w:t>
      </w:r>
    </w:p>
    <w:p w14:paraId="4CA910A0" w14:textId="4F26B7A4" w:rsidR="005F0A64" w:rsidRPr="005F0A64" w:rsidRDefault="005F0A64" w:rsidP="005F0A64">
      <w:pPr>
        <w:tabs>
          <w:tab w:val="left" w:pos="6990"/>
        </w:tabs>
        <w:rPr>
          <w:rFonts w:ascii="Arial" w:hAnsi="Arial" w:cs="Arial"/>
        </w:rPr>
      </w:pPr>
      <w:r w:rsidRPr="005F0A64">
        <w:rPr>
          <w:rFonts w:ascii="Arial" w:hAnsi="Arial" w:cs="Arial"/>
        </w:rPr>
        <w:t xml:space="preserve"> </w:t>
      </w:r>
      <w:r w:rsidR="0051373C">
        <w:rPr>
          <w:rFonts w:ascii="Arial" w:hAnsi="Arial" w:cs="Arial"/>
        </w:rPr>
        <w:t>0</w:t>
      </w:r>
      <w:r w:rsidRPr="005F0A64">
        <w:rPr>
          <w:rFonts w:ascii="Arial" w:hAnsi="Arial" w:cs="Arial"/>
        </w:rPr>
        <w:t>203 481 5237 United Kingdom</w:t>
      </w:r>
    </w:p>
    <w:p w14:paraId="0CEFA94A" w14:textId="3D306C75" w:rsidR="005F0A64" w:rsidRPr="005F0A64" w:rsidRDefault="005F0A64" w:rsidP="005F0A64">
      <w:pPr>
        <w:tabs>
          <w:tab w:val="left" w:pos="6990"/>
        </w:tabs>
        <w:rPr>
          <w:rFonts w:ascii="Arial" w:hAnsi="Arial" w:cs="Arial"/>
        </w:rPr>
      </w:pPr>
      <w:r w:rsidRPr="005F0A64">
        <w:rPr>
          <w:rFonts w:ascii="Arial" w:hAnsi="Arial" w:cs="Arial"/>
        </w:rPr>
        <w:t xml:space="preserve"> </w:t>
      </w:r>
      <w:r w:rsidR="0051373C">
        <w:rPr>
          <w:rFonts w:ascii="Arial" w:hAnsi="Arial" w:cs="Arial"/>
        </w:rPr>
        <w:t>0</w:t>
      </w:r>
      <w:r w:rsidRPr="005F0A64">
        <w:rPr>
          <w:rFonts w:ascii="Arial" w:hAnsi="Arial" w:cs="Arial"/>
        </w:rPr>
        <w:t>203 481 5240 United Kingdom</w:t>
      </w:r>
    </w:p>
    <w:p w14:paraId="613E2338" w14:textId="4523BB7F" w:rsidR="005F0A64" w:rsidRPr="005F0A64" w:rsidRDefault="005F0A64" w:rsidP="005F0A64">
      <w:pPr>
        <w:tabs>
          <w:tab w:val="left" w:pos="6990"/>
        </w:tabs>
        <w:rPr>
          <w:rFonts w:ascii="Arial" w:hAnsi="Arial" w:cs="Arial"/>
        </w:rPr>
      </w:pPr>
      <w:r w:rsidRPr="005F0A64">
        <w:rPr>
          <w:rFonts w:ascii="Arial" w:hAnsi="Arial" w:cs="Arial"/>
        </w:rPr>
        <w:t xml:space="preserve"> </w:t>
      </w:r>
      <w:r w:rsidR="0051373C">
        <w:rPr>
          <w:rFonts w:ascii="Arial" w:hAnsi="Arial" w:cs="Arial"/>
        </w:rPr>
        <w:t>0</w:t>
      </w:r>
      <w:r w:rsidRPr="005F0A64">
        <w:rPr>
          <w:rFonts w:ascii="Arial" w:hAnsi="Arial" w:cs="Arial"/>
        </w:rPr>
        <w:t>203 901 7895 United Kingdom</w:t>
      </w:r>
    </w:p>
    <w:p w14:paraId="4B5064E8" w14:textId="5D6CD978" w:rsidR="001B0809" w:rsidRPr="001B0809" w:rsidRDefault="001B0809" w:rsidP="001B0809">
      <w:pPr>
        <w:tabs>
          <w:tab w:val="left" w:pos="6990"/>
        </w:tabs>
        <w:rPr>
          <w:rFonts w:ascii="Arial" w:hAnsi="Arial" w:cs="Arial"/>
        </w:rPr>
      </w:pPr>
    </w:p>
    <w:p w14:paraId="6423914E" w14:textId="44792264" w:rsidR="00707CA3" w:rsidRPr="00707CA3" w:rsidRDefault="00707CA3" w:rsidP="00DB63AF">
      <w:pPr>
        <w:tabs>
          <w:tab w:val="left" w:pos="6990"/>
        </w:tabs>
        <w:rPr>
          <w:rFonts w:ascii="Arial" w:hAnsi="Arial" w:cs="Arial"/>
        </w:rPr>
      </w:pPr>
      <w:r w:rsidRPr="00707CA3">
        <w:rPr>
          <w:rFonts w:ascii="Arial" w:hAnsi="Arial" w:cs="Arial"/>
        </w:rPr>
        <w:t xml:space="preserve">In accordance with the provisions of the Public Bodies (Admission to Meetings) Act 1960 and the Local Authorities (Coronavirus) (Flexibility of Local Authority Meetings) (England Regulations) 2020, the public and press may attend the meeting. </w:t>
      </w:r>
    </w:p>
    <w:p w14:paraId="2BBAE542" w14:textId="77777777" w:rsidR="00707CA3" w:rsidRPr="00707CA3" w:rsidRDefault="00707CA3" w:rsidP="00DB63AF">
      <w:pPr>
        <w:tabs>
          <w:tab w:val="left" w:pos="6990"/>
        </w:tabs>
        <w:rPr>
          <w:rFonts w:ascii="Arial" w:hAnsi="Arial" w:cs="Arial"/>
        </w:rPr>
      </w:pPr>
    </w:p>
    <w:p w14:paraId="7C1DF2AF" w14:textId="77777777" w:rsidR="00707CA3" w:rsidRPr="00707CA3" w:rsidRDefault="00707CA3" w:rsidP="00DB63AF">
      <w:pPr>
        <w:tabs>
          <w:tab w:val="left" w:pos="6990"/>
        </w:tabs>
        <w:rPr>
          <w:rFonts w:ascii="Arial" w:hAnsi="Arial" w:cs="Arial"/>
        </w:rPr>
      </w:pPr>
      <w:r w:rsidRPr="00707CA3">
        <w:rPr>
          <w:rFonts w:ascii="Arial" w:hAnsi="Arial" w:cs="Arial"/>
        </w:rPr>
        <w:t>Yours sincerely</w:t>
      </w:r>
    </w:p>
    <w:p w14:paraId="55872971" w14:textId="77777777" w:rsidR="00707CA3" w:rsidRPr="00707CA3" w:rsidRDefault="00707CA3" w:rsidP="00DB63AF">
      <w:pPr>
        <w:tabs>
          <w:tab w:val="left" w:pos="6990"/>
        </w:tabs>
        <w:rPr>
          <w:rFonts w:ascii="Arial" w:hAnsi="Arial" w:cs="Arial"/>
        </w:rPr>
      </w:pPr>
    </w:p>
    <w:p w14:paraId="6AB5773C" w14:textId="7B995B21" w:rsidR="00707CA3" w:rsidRPr="00537CF6" w:rsidRDefault="00707CA3" w:rsidP="00DB63AF">
      <w:pPr>
        <w:tabs>
          <w:tab w:val="left" w:pos="6990"/>
        </w:tabs>
        <w:rPr>
          <w:rFonts w:ascii="Lucida Handwriting" w:hAnsi="Lucida Handwriting" w:cs="Arial"/>
        </w:rPr>
      </w:pPr>
      <w:r w:rsidRPr="00537CF6">
        <w:rPr>
          <w:rFonts w:ascii="Lucida Handwriting" w:hAnsi="Lucida Handwriting" w:cs="Arial"/>
        </w:rPr>
        <w:t>K Canadine</w:t>
      </w:r>
    </w:p>
    <w:p w14:paraId="3F391080" w14:textId="77777777" w:rsidR="00707CA3" w:rsidRPr="00707CA3" w:rsidRDefault="00707CA3" w:rsidP="00DB63AF">
      <w:pPr>
        <w:tabs>
          <w:tab w:val="left" w:pos="6990"/>
        </w:tabs>
        <w:rPr>
          <w:rFonts w:ascii="Arial" w:hAnsi="Arial" w:cs="Arial"/>
        </w:rPr>
      </w:pPr>
    </w:p>
    <w:p w14:paraId="753003C0" w14:textId="77777777" w:rsidR="00707CA3" w:rsidRPr="00707CA3" w:rsidRDefault="00707CA3" w:rsidP="00DB63AF">
      <w:pPr>
        <w:tabs>
          <w:tab w:val="left" w:pos="6990"/>
        </w:tabs>
        <w:rPr>
          <w:rFonts w:ascii="Arial" w:hAnsi="Arial" w:cs="Arial"/>
        </w:rPr>
      </w:pPr>
      <w:r w:rsidRPr="00707CA3">
        <w:rPr>
          <w:rFonts w:ascii="Arial" w:hAnsi="Arial" w:cs="Arial"/>
        </w:rPr>
        <w:t>Mrs Karen Canadine</w:t>
      </w:r>
    </w:p>
    <w:p w14:paraId="10E72C93" w14:textId="77777777" w:rsidR="00707CA3" w:rsidRPr="00707CA3" w:rsidRDefault="00707CA3" w:rsidP="00DB63AF">
      <w:pPr>
        <w:tabs>
          <w:tab w:val="left" w:pos="6990"/>
        </w:tabs>
        <w:rPr>
          <w:rFonts w:ascii="Arial" w:hAnsi="Arial" w:cs="Arial"/>
        </w:rPr>
      </w:pPr>
      <w:r w:rsidRPr="00707CA3">
        <w:rPr>
          <w:rFonts w:ascii="Arial" w:hAnsi="Arial" w:cs="Arial"/>
        </w:rPr>
        <w:t>Locum Clerk and Responsible Financial Officer</w:t>
      </w:r>
    </w:p>
    <w:p w14:paraId="1930E446" w14:textId="77777777" w:rsidR="00DB63AF" w:rsidRDefault="00707CA3" w:rsidP="00DB63AF">
      <w:pPr>
        <w:tabs>
          <w:tab w:val="left" w:pos="6990"/>
        </w:tabs>
        <w:rPr>
          <w:rFonts w:ascii="Arial" w:hAnsi="Arial" w:cs="Arial"/>
        </w:rPr>
      </w:pPr>
      <w:r w:rsidRPr="00707CA3">
        <w:rPr>
          <w:rFonts w:ascii="Arial" w:hAnsi="Arial" w:cs="Arial"/>
        </w:rPr>
        <w:t>Badsworth Parish Council</w:t>
      </w:r>
    </w:p>
    <w:p w14:paraId="5F5C0AFC" w14:textId="77777777" w:rsidR="00DB63AF" w:rsidRDefault="00DB63AF" w:rsidP="00DB63AF">
      <w:pPr>
        <w:tabs>
          <w:tab w:val="left" w:pos="6990"/>
        </w:tabs>
        <w:rPr>
          <w:rFonts w:ascii="Arial" w:hAnsi="Arial" w:cs="Arial"/>
        </w:rPr>
      </w:pPr>
    </w:p>
    <w:p w14:paraId="4D521282" w14:textId="77777777" w:rsidR="00DB63AF" w:rsidRDefault="00DB63AF" w:rsidP="00DB63AF">
      <w:pPr>
        <w:tabs>
          <w:tab w:val="left" w:pos="6990"/>
        </w:tabs>
        <w:rPr>
          <w:rFonts w:ascii="Arial" w:hAnsi="Arial" w:cs="Arial"/>
        </w:rPr>
      </w:pPr>
    </w:p>
    <w:p w14:paraId="0B9F7B79" w14:textId="77777777" w:rsidR="00DB63AF" w:rsidRDefault="00DB63AF" w:rsidP="00DB63AF">
      <w:pPr>
        <w:tabs>
          <w:tab w:val="left" w:pos="6990"/>
        </w:tabs>
        <w:jc w:val="center"/>
        <w:rPr>
          <w:rFonts w:ascii="Arial" w:hAnsi="Arial" w:cs="Arial"/>
        </w:rPr>
      </w:pPr>
      <w:r w:rsidRPr="00DB63AF">
        <w:rPr>
          <w:rFonts w:ascii="Arial" w:hAnsi="Arial" w:cs="Arial"/>
          <w:b/>
          <w:bCs/>
          <w:u w:val="single"/>
        </w:rPr>
        <w:t>Chairman’s Announcement</w:t>
      </w:r>
      <w:r w:rsidRPr="00DB63AF">
        <w:rPr>
          <w:rFonts w:ascii="Arial" w:hAnsi="Arial" w:cs="Arial"/>
        </w:rPr>
        <w:t xml:space="preserve"> </w:t>
      </w:r>
      <w:r>
        <w:rPr>
          <w:rFonts w:ascii="Arial" w:hAnsi="Arial" w:cs="Arial"/>
        </w:rPr>
        <w:br/>
      </w:r>
    </w:p>
    <w:p w14:paraId="09A6E366" w14:textId="72E53FE0" w:rsidR="00DB63AF" w:rsidRDefault="00DB63AF" w:rsidP="00DB63AF">
      <w:pPr>
        <w:tabs>
          <w:tab w:val="left" w:pos="6990"/>
        </w:tabs>
        <w:rPr>
          <w:rFonts w:ascii="Arial" w:hAnsi="Arial" w:cs="Arial"/>
        </w:rPr>
      </w:pPr>
      <w:r w:rsidRPr="00DB63AF">
        <w:rPr>
          <w:rFonts w:ascii="Arial" w:hAnsi="Arial" w:cs="Arial"/>
        </w:rPr>
        <w:t xml:space="preserve">Prior to the commencement of the meeting, the Chairman will </w:t>
      </w:r>
      <w:r>
        <w:rPr>
          <w:rFonts w:ascii="Arial" w:hAnsi="Arial" w:cs="Arial"/>
        </w:rPr>
        <w:t xml:space="preserve">welcome everyone to the meeting and </w:t>
      </w:r>
      <w:r w:rsidRPr="00DB63AF">
        <w:rPr>
          <w:rFonts w:ascii="Arial" w:hAnsi="Arial" w:cs="Arial"/>
        </w:rPr>
        <w:t>outline the procedure for this remote meeting to ensure that the meeting is effective and lawful including:</w:t>
      </w:r>
      <w:r>
        <w:rPr>
          <w:rFonts w:ascii="Arial" w:hAnsi="Arial" w:cs="Arial"/>
        </w:rPr>
        <w:br/>
      </w:r>
    </w:p>
    <w:p w14:paraId="449D5FB2" w14:textId="03824EAC" w:rsidR="00DB63AF" w:rsidRDefault="00DB63AF" w:rsidP="00DB63AF">
      <w:pPr>
        <w:tabs>
          <w:tab w:val="left" w:pos="6990"/>
        </w:tabs>
        <w:rPr>
          <w:rFonts w:ascii="Arial" w:hAnsi="Arial" w:cs="Arial"/>
        </w:rPr>
      </w:pPr>
      <w:r w:rsidRPr="00DB63AF">
        <w:rPr>
          <w:rFonts w:ascii="Arial" w:hAnsi="Arial" w:cs="Arial"/>
        </w:rPr>
        <w:t>- Councillors must observe the Council’s Code of Conduct during the meeting.</w:t>
      </w:r>
    </w:p>
    <w:p w14:paraId="467FA69F" w14:textId="09EE3C53" w:rsidR="00DB63AF" w:rsidRDefault="00DB63AF" w:rsidP="00DB63AF">
      <w:pPr>
        <w:tabs>
          <w:tab w:val="left" w:pos="6990"/>
        </w:tabs>
        <w:rPr>
          <w:rFonts w:ascii="Arial" w:hAnsi="Arial" w:cs="Arial"/>
        </w:rPr>
      </w:pPr>
      <w:r w:rsidRPr="00DB63AF">
        <w:rPr>
          <w:rFonts w:ascii="Arial" w:hAnsi="Arial" w:cs="Arial"/>
        </w:rPr>
        <w:t xml:space="preserve">- Voting procedure. </w:t>
      </w:r>
    </w:p>
    <w:p w14:paraId="5A621AD3" w14:textId="134B4BB8" w:rsidR="00DB63AF" w:rsidRDefault="00DB63AF" w:rsidP="00DB63AF">
      <w:pPr>
        <w:tabs>
          <w:tab w:val="left" w:pos="6990"/>
        </w:tabs>
        <w:rPr>
          <w:rFonts w:ascii="Arial" w:hAnsi="Arial" w:cs="Arial"/>
        </w:rPr>
      </w:pPr>
      <w:r w:rsidRPr="00DB63AF">
        <w:rPr>
          <w:rFonts w:ascii="Arial" w:hAnsi="Arial" w:cs="Arial"/>
        </w:rPr>
        <w:t xml:space="preserve">- </w:t>
      </w:r>
      <w:r>
        <w:rPr>
          <w:rFonts w:ascii="Arial" w:hAnsi="Arial" w:cs="Arial"/>
        </w:rPr>
        <w:t xml:space="preserve"> </w:t>
      </w:r>
      <w:r w:rsidRPr="00DB63AF">
        <w:rPr>
          <w:rFonts w:ascii="Arial" w:hAnsi="Arial" w:cs="Arial"/>
        </w:rPr>
        <w:t>Public session and exclusion of the press and public procedures.</w:t>
      </w:r>
    </w:p>
    <w:p w14:paraId="5F246BE0" w14:textId="138CF420" w:rsidR="00DB63AF" w:rsidRDefault="00DB63AF" w:rsidP="00DB63AF">
      <w:pPr>
        <w:tabs>
          <w:tab w:val="left" w:pos="6990"/>
        </w:tabs>
        <w:rPr>
          <w:rFonts w:ascii="Arial" w:hAnsi="Arial" w:cs="Arial"/>
        </w:rPr>
      </w:pPr>
      <w:r w:rsidRPr="00DB63AF">
        <w:rPr>
          <w:rFonts w:ascii="Arial" w:hAnsi="Arial" w:cs="Arial"/>
        </w:rPr>
        <w:t xml:space="preserve">- Anyone wishing to record is asked to let the Chairman of the meeting know prior to the </w:t>
      </w:r>
      <w:r>
        <w:rPr>
          <w:rFonts w:ascii="Arial" w:hAnsi="Arial" w:cs="Arial"/>
        </w:rPr>
        <w:t xml:space="preserve"> </w:t>
      </w:r>
      <w:r>
        <w:rPr>
          <w:rFonts w:ascii="Arial" w:hAnsi="Arial" w:cs="Arial"/>
        </w:rPr>
        <w:br/>
        <w:t xml:space="preserve">   </w:t>
      </w:r>
      <w:r w:rsidRPr="00DB63AF">
        <w:rPr>
          <w:rFonts w:ascii="Arial" w:hAnsi="Arial" w:cs="Arial"/>
        </w:rPr>
        <w:t xml:space="preserve">start of the meeting. </w:t>
      </w:r>
    </w:p>
    <w:p w14:paraId="023A3125" w14:textId="0C459A27" w:rsidR="00AA2E86" w:rsidRPr="00DB63AF" w:rsidRDefault="00DB63AF" w:rsidP="00DB63AF">
      <w:pPr>
        <w:tabs>
          <w:tab w:val="left" w:pos="6990"/>
        </w:tabs>
        <w:rPr>
          <w:rFonts w:ascii="Arial" w:hAnsi="Arial" w:cs="Arial"/>
          <w:b/>
        </w:rPr>
      </w:pPr>
      <w:r w:rsidRPr="00DB63AF">
        <w:rPr>
          <w:rFonts w:ascii="Arial" w:hAnsi="Arial" w:cs="Arial"/>
        </w:rPr>
        <w:t xml:space="preserve">- </w:t>
      </w:r>
      <w:r>
        <w:rPr>
          <w:rFonts w:ascii="Arial" w:hAnsi="Arial" w:cs="Arial"/>
        </w:rPr>
        <w:t xml:space="preserve"> </w:t>
      </w:r>
      <w:r w:rsidRPr="00DB63AF">
        <w:rPr>
          <w:rFonts w:ascii="Arial" w:hAnsi="Arial" w:cs="Arial"/>
        </w:rPr>
        <w:t xml:space="preserve">All Councillors present are required to state their name prior to the commencement of the </w:t>
      </w:r>
      <w:r>
        <w:rPr>
          <w:rFonts w:ascii="Arial" w:hAnsi="Arial" w:cs="Arial"/>
        </w:rPr>
        <w:br/>
        <w:t xml:space="preserve">   </w:t>
      </w:r>
      <w:r w:rsidRPr="00DB63AF">
        <w:rPr>
          <w:rFonts w:ascii="Arial" w:hAnsi="Arial" w:cs="Arial"/>
        </w:rPr>
        <w:t>meeting.</w:t>
      </w:r>
      <w:r w:rsidR="007258B4" w:rsidRPr="00DB63AF">
        <w:rPr>
          <w:rFonts w:ascii="Arial" w:hAnsi="Arial" w:cs="Arial"/>
          <w:b/>
        </w:rPr>
        <w:tab/>
      </w:r>
    </w:p>
    <w:p w14:paraId="4AFF902B" w14:textId="77777777" w:rsidR="004D1343" w:rsidRDefault="004D1343" w:rsidP="009611C9">
      <w:pPr>
        <w:jc w:val="center"/>
        <w:rPr>
          <w:rFonts w:ascii="Arial" w:hAnsi="Arial" w:cs="Arial"/>
          <w:b/>
          <w:sz w:val="30"/>
          <w:szCs w:val="30"/>
        </w:rPr>
      </w:pPr>
    </w:p>
    <w:p w14:paraId="250392EF" w14:textId="62F02B3E" w:rsidR="004D1343" w:rsidRDefault="004D1343" w:rsidP="00073A55">
      <w:pPr>
        <w:rPr>
          <w:rFonts w:ascii="Arial" w:hAnsi="Arial" w:cs="Arial"/>
          <w:bCs/>
        </w:rPr>
      </w:pPr>
    </w:p>
    <w:p w14:paraId="32B7C370" w14:textId="4ED17854" w:rsidR="00FA4081" w:rsidRDefault="00FA4081" w:rsidP="00073A55">
      <w:pPr>
        <w:rPr>
          <w:rFonts w:ascii="Arial" w:hAnsi="Arial" w:cs="Arial"/>
          <w:bCs/>
        </w:rPr>
      </w:pPr>
    </w:p>
    <w:p w14:paraId="550203C8" w14:textId="4958049E" w:rsidR="00FA4081" w:rsidRDefault="00FA4081" w:rsidP="00073A55">
      <w:pPr>
        <w:rPr>
          <w:rFonts w:ascii="Arial" w:hAnsi="Arial" w:cs="Arial"/>
          <w:bCs/>
        </w:rPr>
      </w:pPr>
    </w:p>
    <w:p w14:paraId="50B60FFE" w14:textId="73906102" w:rsidR="00FA4081" w:rsidRDefault="00FA4081" w:rsidP="00073A55">
      <w:pPr>
        <w:rPr>
          <w:rFonts w:ascii="Arial" w:hAnsi="Arial" w:cs="Arial"/>
          <w:bCs/>
        </w:rPr>
      </w:pPr>
    </w:p>
    <w:p w14:paraId="04E66C7C" w14:textId="16DC941C" w:rsidR="00FA4081" w:rsidRDefault="00FA4081" w:rsidP="00073A55">
      <w:pPr>
        <w:rPr>
          <w:rFonts w:ascii="Arial" w:hAnsi="Arial" w:cs="Arial"/>
          <w:bCs/>
        </w:rPr>
      </w:pPr>
    </w:p>
    <w:p w14:paraId="272ABF74" w14:textId="77777777" w:rsidR="00FA4081" w:rsidRPr="00073A55" w:rsidRDefault="00FA4081" w:rsidP="00073A55">
      <w:pPr>
        <w:rPr>
          <w:rFonts w:ascii="Arial" w:hAnsi="Arial" w:cs="Arial"/>
          <w:bCs/>
        </w:rPr>
      </w:pPr>
    </w:p>
    <w:p w14:paraId="5479DD02" w14:textId="77777777" w:rsidR="004D1343" w:rsidRDefault="004D1343" w:rsidP="009611C9">
      <w:pPr>
        <w:jc w:val="center"/>
        <w:rPr>
          <w:rFonts w:ascii="Arial" w:hAnsi="Arial" w:cs="Arial"/>
          <w:b/>
          <w:sz w:val="30"/>
          <w:szCs w:val="30"/>
        </w:rPr>
      </w:pPr>
    </w:p>
    <w:p w14:paraId="6B57E2BE" w14:textId="1528ACCC" w:rsidR="00AA2E86" w:rsidRPr="009611C9" w:rsidRDefault="00597763" w:rsidP="009611C9">
      <w:pPr>
        <w:jc w:val="center"/>
        <w:rPr>
          <w:rFonts w:ascii="Arial" w:hAnsi="Arial" w:cs="Arial"/>
          <w:b/>
          <w:sz w:val="30"/>
          <w:szCs w:val="30"/>
        </w:rPr>
      </w:pPr>
      <w:r w:rsidRPr="00707CA3">
        <w:rPr>
          <w:rFonts w:ascii="Arial" w:hAnsi="Arial" w:cs="Arial"/>
          <w:b/>
          <w:sz w:val="30"/>
          <w:szCs w:val="30"/>
        </w:rPr>
        <w:t>AGENDA</w:t>
      </w:r>
    </w:p>
    <w:p w14:paraId="43C02186" w14:textId="77777777" w:rsidR="00597763" w:rsidRPr="00FA53DA" w:rsidRDefault="00597763" w:rsidP="002E63F0">
      <w:pPr>
        <w:jc w:val="both"/>
        <w:rPr>
          <w:rFonts w:ascii="Arial" w:hAnsi="Arial" w:cs="Arial"/>
          <w:b/>
        </w:rPr>
      </w:pPr>
    </w:p>
    <w:p w14:paraId="7CCC9D11" w14:textId="4B015033" w:rsidR="005A4FA7" w:rsidRDefault="00DB63AF" w:rsidP="002E63F0">
      <w:pPr>
        <w:pStyle w:val="MediumShading1-Accent11"/>
        <w:jc w:val="both"/>
        <w:rPr>
          <w:rFonts w:ascii="Arial" w:hAnsi="Arial" w:cs="Arial"/>
          <w:b/>
        </w:rPr>
      </w:pPr>
      <w:r>
        <w:rPr>
          <w:rFonts w:ascii="Arial" w:hAnsi="Arial" w:cs="Arial"/>
          <w:b/>
        </w:rPr>
        <w:br/>
      </w:r>
      <w:r w:rsidRPr="0051373C">
        <w:rPr>
          <w:rFonts w:ascii="Arial" w:hAnsi="Arial" w:cs="Arial"/>
          <w:b/>
        </w:rPr>
        <w:t>1.</w:t>
      </w:r>
      <w:r>
        <w:rPr>
          <w:rFonts w:ascii="Arial" w:hAnsi="Arial" w:cs="Arial"/>
          <w:b/>
        </w:rPr>
        <w:tab/>
      </w:r>
      <w:r w:rsidR="005A4FA7">
        <w:rPr>
          <w:rFonts w:ascii="Arial" w:hAnsi="Arial" w:cs="Arial"/>
          <w:b/>
        </w:rPr>
        <w:t xml:space="preserve">Apologies </w:t>
      </w:r>
      <w:r>
        <w:rPr>
          <w:rFonts w:ascii="Arial" w:hAnsi="Arial" w:cs="Arial"/>
          <w:b/>
        </w:rPr>
        <w:t>and Reasons for Absence</w:t>
      </w:r>
    </w:p>
    <w:p w14:paraId="0C6E9C9B" w14:textId="0A7AA541" w:rsidR="00DB63AF" w:rsidRDefault="00DB63AF" w:rsidP="002E63F0">
      <w:pPr>
        <w:pStyle w:val="MediumShading1-Accent11"/>
        <w:jc w:val="both"/>
        <w:rPr>
          <w:rFonts w:ascii="Arial" w:hAnsi="Arial" w:cs="Arial"/>
          <w:b/>
        </w:rPr>
      </w:pPr>
    </w:p>
    <w:p w14:paraId="5889A653" w14:textId="2A98C4B5" w:rsidR="00DB63AF" w:rsidRPr="004D1343" w:rsidRDefault="00DB63AF" w:rsidP="002E63F0">
      <w:pPr>
        <w:pStyle w:val="MediumShading1-Accent11"/>
        <w:jc w:val="both"/>
        <w:rPr>
          <w:rFonts w:ascii="Arial" w:hAnsi="Arial" w:cs="Arial"/>
          <w:bCs/>
        </w:rPr>
      </w:pPr>
      <w:r w:rsidRPr="00DB63AF">
        <w:rPr>
          <w:rFonts w:ascii="Arial" w:hAnsi="Arial" w:cs="Arial"/>
          <w:bCs/>
        </w:rPr>
        <w:t>To note apologies and approve reasons for absence</w:t>
      </w:r>
      <w:r w:rsidR="00073A55">
        <w:rPr>
          <w:rFonts w:ascii="Arial" w:hAnsi="Arial" w:cs="Arial"/>
          <w:bCs/>
        </w:rPr>
        <w:t>.</w:t>
      </w:r>
    </w:p>
    <w:p w14:paraId="6CDE58E9" w14:textId="77777777" w:rsidR="00DB63AF" w:rsidRDefault="00DB63AF" w:rsidP="002E63F0">
      <w:pPr>
        <w:pStyle w:val="MediumShading1-Accent11"/>
        <w:jc w:val="both"/>
        <w:rPr>
          <w:rFonts w:ascii="Arial" w:hAnsi="Arial" w:cs="Arial"/>
          <w:b/>
        </w:rPr>
      </w:pPr>
    </w:p>
    <w:p w14:paraId="0B4F3B15" w14:textId="10D0F53A" w:rsidR="00DB63AF" w:rsidRDefault="00DB63AF" w:rsidP="002E63F0">
      <w:pPr>
        <w:pStyle w:val="MediumShading1-Accent11"/>
        <w:jc w:val="both"/>
        <w:rPr>
          <w:rFonts w:ascii="Arial" w:hAnsi="Arial" w:cs="Arial"/>
          <w:b/>
          <w:caps/>
        </w:rPr>
      </w:pPr>
      <w:r>
        <w:rPr>
          <w:rFonts w:ascii="Arial" w:hAnsi="Arial" w:cs="Arial"/>
          <w:b/>
        </w:rPr>
        <w:t>2</w:t>
      </w:r>
      <w:r w:rsidR="003E3E69">
        <w:rPr>
          <w:rFonts w:ascii="Arial" w:hAnsi="Arial" w:cs="Arial"/>
          <w:b/>
        </w:rPr>
        <w:t>.</w:t>
      </w:r>
      <w:r w:rsidR="00EA7E3B">
        <w:rPr>
          <w:rFonts w:ascii="Arial" w:hAnsi="Arial" w:cs="Arial"/>
          <w:b/>
        </w:rPr>
        <w:tab/>
      </w:r>
      <w:r>
        <w:rPr>
          <w:rFonts w:ascii="Arial" w:hAnsi="Arial" w:cs="Arial"/>
          <w:b/>
        </w:rPr>
        <w:t>Declarations of Interest &amp; Requests for Dispensation</w:t>
      </w:r>
      <w:r>
        <w:rPr>
          <w:rFonts w:ascii="Arial" w:hAnsi="Arial" w:cs="Arial"/>
          <w:b/>
          <w:caps/>
        </w:rPr>
        <w:t xml:space="preserve"> </w:t>
      </w:r>
    </w:p>
    <w:p w14:paraId="3B5C6DDD" w14:textId="63EF8F2D" w:rsidR="00DB63AF" w:rsidRDefault="00DB63AF" w:rsidP="002E63F0">
      <w:pPr>
        <w:pStyle w:val="MediumShading1-Accent11"/>
        <w:jc w:val="both"/>
        <w:rPr>
          <w:rFonts w:ascii="Arial" w:hAnsi="Arial" w:cs="Arial"/>
          <w:b/>
          <w:caps/>
        </w:rPr>
      </w:pPr>
    </w:p>
    <w:p w14:paraId="137404B8" w14:textId="77777777" w:rsidR="00DB63AF" w:rsidRDefault="00DB63AF" w:rsidP="002E63F0">
      <w:pPr>
        <w:pStyle w:val="MediumShading1-Accent11"/>
        <w:jc w:val="both"/>
        <w:rPr>
          <w:rFonts w:ascii="Arial" w:hAnsi="Arial" w:cs="Arial"/>
        </w:rPr>
      </w:pPr>
      <w:r w:rsidRPr="00DB63AF">
        <w:rPr>
          <w:rFonts w:ascii="Arial" w:hAnsi="Arial" w:cs="Arial"/>
        </w:rPr>
        <w:t xml:space="preserve">To consider any requests for dispensation. </w:t>
      </w:r>
    </w:p>
    <w:p w14:paraId="78548DA8" w14:textId="64E5D2BF" w:rsidR="00DB63AF" w:rsidRDefault="00DB63AF" w:rsidP="002E63F0">
      <w:pPr>
        <w:pStyle w:val="MediumShading1-Accent11"/>
        <w:jc w:val="both"/>
        <w:rPr>
          <w:rFonts w:ascii="Arial" w:hAnsi="Arial" w:cs="Arial"/>
        </w:rPr>
      </w:pPr>
      <w:r w:rsidRPr="00DB63AF">
        <w:rPr>
          <w:rFonts w:ascii="Arial" w:hAnsi="Arial" w:cs="Arial"/>
        </w:rPr>
        <w:t>To note any declarations of interests not already declared under the members Code of Conduct or members register of Disclosable Pecuniary Interests.</w:t>
      </w:r>
    </w:p>
    <w:p w14:paraId="5FD2C34D" w14:textId="339B399D" w:rsidR="00DB63AF" w:rsidRDefault="00DB63AF" w:rsidP="002E63F0">
      <w:pPr>
        <w:pStyle w:val="MediumShading1-Accent11"/>
        <w:jc w:val="both"/>
        <w:rPr>
          <w:rFonts w:ascii="Arial" w:hAnsi="Arial" w:cs="Arial"/>
        </w:rPr>
      </w:pPr>
    </w:p>
    <w:p w14:paraId="6EDD2BD9" w14:textId="079F0DB4" w:rsidR="00DB63AF" w:rsidRPr="00445875" w:rsidRDefault="00DB63AF" w:rsidP="002E63F0">
      <w:pPr>
        <w:pStyle w:val="MediumShading1-Accent11"/>
        <w:jc w:val="both"/>
        <w:rPr>
          <w:rFonts w:ascii="Arial" w:hAnsi="Arial" w:cs="Arial"/>
        </w:rPr>
      </w:pPr>
      <w:r w:rsidRPr="00445875">
        <w:rPr>
          <w:rFonts w:ascii="Arial" w:hAnsi="Arial" w:cs="Arial"/>
          <w:b/>
          <w:bCs/>
        </w:rPr>
        <w:t>3</w:t>
      </w:r>
      <w:r w:rsidRPr="00445875">
        <w:rPr>
          <w:rFonts w:ascii="Arial" w:hAnsi="Arial" w:cs="Arial"/>
        </w:rPr>
        <w:t xml:space="preserve">. </w:t>
      </w:r>
      <w:r w:rsidR="00445875">
        <w:rPr>
          <w:rFonts w:ascii="Arial" w:hAnsi="Arial" w:cs="Arial"/>
        </w:rPr>
        <w:tab/>
      </w:r>
      <w:r w:rsidRPr="00445875">
        <w:rPr>
          <w:rFonts w:ascii="Arial" w:hAnsi="Arial" w:cs="Arial"/>
          <w:b/>
          <w:bCs/>
        </w:rPr>
        <w:t>Exclusion of Press and Public</w:t>
      </w:r>
      <w:r w:rsidRPr="00445875">
        <w:rPr>
          <w:rFonts w:ascii="Arial" w:hAnsi="Arial" w:cs="Arial"/>
        </w:rPr>
        <w:t xml:space="preserve"> </w:t>
      </w:r>
    </w:p>
    <w:p w14:paraId="23095E0E" w14:textId="77777777" w:rsidR="00DB63AF" w:rsidRPr="00445875" w:rsidRDefault="00DB63AF" w:rsidP="002E63F0">
      <w:pPr>
        <w:pStyle w:val="MediumShading1-Accent11"/>
        <w:jc w:val="both"/>
        <w:rPr>
          <w:rFonts w:ascii="Arial" w:hAnsi="Arial" w:cs="Arial"/>
        </w:rPr>
      </w:pPr>
    </w:p>
    <w:p w14:paraId="64FE114D" w14:textId="13E0A011" w:rsidR="00DB63AF" w:rsidRPr="00445875" w:rsidRDefault="00DB63AF" w:rsidP="002E63F0">
      <w:pPr>
        <w:pStyle w:val="MediumShading1-Accent11"/>
        <w:jc w:val="both"/>
        <w:rPr>
          <w:rFonts w:ascii="Arial" w:hAnsi="Arial" w:cs="Arial"/>
          <w:b/>
          <w:caps/>
        </w:rPr>
      </w:pPr>
      <w:r w:rsidRPr="00445875">
        <w:rPr>
          <w:rFonts w:ascii="Arial" w:hAnsi="Arial" w:cs="Arial"/>
        </w:rPr>
        <w:t xml:space="preserve">To </w:t>
      </w:r>
      <w:r w:rsidR="00445875" w:rsidRPr="00445875">
        <w:rPr>
          <w:rFonts w:ascii="Arial" w:hAnsi="Arial" w:cs="Arial"/>
        </w:rPr>
        <w:t xml:space="preserve">consider if any items on the agenda require </w:t>
      </w:r>
      <w:r w:rsidRPr="00445875">
        <w:rPr>
          <w:rFonts w:ascii="Arial" w:hAnsi="Arial" w:cs="Arial"/>
        </w:rPr>
        <w:t>the exclusion of the Press and Public in accordance with Public Bodies Admission to Meetings Act) 1960 Section 1 (2) due to the confidential nature of the business to be transacted.</w:t>
      </w:r>
    </w:p>
    <w:p w14:paraId="7675CE45" w14:textId="058A502F" w:rsidR="005A4FA7" w:rsidRDefault="005A4FA7" w:rsidP="002E63F0">
      <w:pPr>
        <w:pStyle w:val="MediumShading1-Accent11"/>
        <w:jc w:val="both"/>
        <w:rPr>
          <w:rFonts w:ascii="Arial" w:hAnsi="Arial" w:cs="Arial"/>
          <w:b/>
        </w:rPr>
      </w:pPr>
    </w:p>
    <w:p w14:paraId="0012669A" w14:textId="7435360B" w:rsidR="00DB63AF" w:rsidRDefault="00DB63AF" w:rsidP="00DB63AF">
      <w:pPr>
        <w:pStyle w:val="MediumShading1-Accent11"/>
        <w:jc w:val="both"/>
        <w:rPr>
          <w:rFonts w:ascii="Arial" w:hAnsi="Arial" w:cs="Arial"/>
          <w:b/>
        </w:rPr>
      </w:pPr>
      <w:r>
        <w:rPr>
          <w:rFonts w:ascii="Arial" w:hAnsi="Arial" w:cs="Arial"/>
          <w:b/>
        </w:rPr>
        <w:t>4</w:t>
      </w:r>
      <w:r w:rsidR="003E3E69">
        <w:rPr>
          <w:rFonts w:ascii="Arial" w:hAnsi="Arial" w:cs="Arial"/>
          <w:b/>
        </w:rPr>
        <w:t>.</w:t>
      </w:r>
      <w:r w:rsidR="007258B4">
        <w:rPr>
          <w:rFonts w:ascii="Arial" w:hAnsi="Arial" w:cs="Arial"/>
          <w:b/>
        </w:rPr>
        <w:tab/>
      </w:r>
      <w:r>
        <w:rPr>
          <w:rFonts w:ascii="Arial" w:hAnsi="Arial" w:cs="Arial"/>
          <w:b/>
          <w:caps/>
        </w:rPr>
        <w:t>p</w:t>
      </w:r>
      <w:r w:rsidRPr="007258B4">
        <w:rPr>
          <w:rFonts w:ascii="Arial" w:hAnsi="Arial" w:cs="Arial"/>
          <w:b/>
        </w:rPr>
        <w:t>ublic</w:t>
      </w:r>
      <w:r>
        <w:rPr>
          <w:rFonts w:ascii="Arial" w:hAnsi="Arial" w:cs="Arial"/>
          <w:b/>
        </w:rPr>
        <w:t xml:space="preserve"> Participatio</w:t>
      </w:r>
      <w:r w:rsidR="00445875">
        <w:rPr>
          <w:rFonts w:ascii="Arial" w:hAnsi="Arial" w:cs="Arial"/>
          <w:b/>
        </w:rPr>
        <w:t>n Session</w:t>
      </w:r>
    </w:p>
    <w:p w14:paraId="386747B9" w14:textId="6D374445" w:rsidR="00445875" w:rsidRDefault="00445875" w:rsidP="00DB63AF">
      <w:pPr>
        <w:pStyle w:val="MediumShading1-Accent11"/>
        <w:jc w:val="both"/>
        <w:rPr>
          <w:rFonts w:ascii="Arial" w:hAnsi="Arial" w:cs="Arial"/>
          <w:b/>
        </w:rPr>
      </w:pPr>
    </w:p>
    <w:p w14:paraId="5B2FAFA1" w14:textId="77777777" w:rsidR="00445875" w:rsidRPr="00445875" w:rsidRDefault="00445875" w:rsidP="00DB63AF">
      <w:pPr>
        <w:pStyle w:val="MediumShading1-Accent11"/>
        <w:jc w:val="both"/>
        <w:rPr>
          <w:rFonts w:ascii="Arial" w:hAnsi="Arial" w:cs="Arial"/>
        </w:rPr>
      </w:pPr>
      <w:r w:rsidRPr="00445875">
        <w:rPr>
          <w:rFonts w:ascii="Arial" w:hAnsi="Arial" w:cs="Arial"/>
        </w:rPr>
        <w:t>To receive questions from members of the public under the direction of the Chairman and in accordance with the Council’s Standing Orders (Standing Order 3 states that the public participation session will be for no more than 15 minutes and a member of the public shall not speak for more than 3 minutes).</w:t>
      </w:r>
    </w:p>
    <w:p w14:paraId="58F2E81E" w14:textId="77777777" w:rsidR="00CE77A1" w:rsidRPr="00445875" w:rsidRDefault="00CE77A1" w:rsidP="00445875">
      <w:pPr>
        <w:jc w:val="both"/>
        <w:rPr>
          <w:rFonts w:ascii="Arial" w:hAnsi="Arial" w:cs="Arial"/>
          <w:b/>
        </w:rPr>
      </w:pPr>
    </w:p>
    <w:p w14:paraId="100989AA" w14:textId="4C013568" w:rsidR="00CE77A1" w:rsidRDefault="00445875" w:rsidP="002E63F0">
      <w:pPr>
        <w:pStyle w:val="MediumShading1-Accent11"/>
        <w:jc w:val="both"/>
        <w:rPr>
          <w:rFonts w:ascii="Arial" w:hAnsi="Arial" w:cs="Arial"/>
          <w:b/>
        </w:rPr>
      </w:pPr>
      <w:r>
        <w:rPr>
          <w:rFonts w:ascii="Arial" w:hAnsi="Arial" w:cs="Arial"/>
          <w:b/>
        </w:rPr>
        <w:t>5</w:t>
      </w:r>
      <w:r w:rsidR="003E3E69">
        <w:rPr>
          <w:rFonts w:ascii="Arial" w:hAnsi="Arial" w:cs="Arial"/>
          <w:b/>
        </w:rPr>
        <w:t>.</w:t>
      </w:r>
      <w:r w:rsidR="00EA7E3B">
        <w:rPr>
          <w:rFonts w:ascii="Arial" w:hAnsi="Arial" w:cs="Arial"/>
          <w:b/>
        </w:rPr>
        <w:tab/>
        <w:t>M</w:t>
      </w:r>
      <w:r w:rsidR="00CE77A1">
        <w:rPr>
          <w:rFonts w:ascii="Arial" w:hAnsi="Arial" w:cs="Arial"/>
          <w:b/>
        </w:rPr>
        <w:t>inutes</w:t>
      </w:r>
      <w:r w:rsidR="00FD6166">
        <w:rPr>
          <w:rFonts w:ascii="Arial" w:hAnsi="Arial" w:cs="Arial"/>
          <w:b/>
        </w:rPr>
        <w:t xml:space="preserve"> of Previous Meetings</w:t>
      </w:r>
    </w:p>
    <w:p w14:paraId="656AC500" w14:textId="4C147242" w:rsidR="00445875" w:rsidRDefault="00445875" w:rsidP="002E63F0">
      <w:pPr>
        <w:pStyle w:val="MediumShading1-Accent11"/>
        <w:jc w:val="both"/>
        <w:rPr>
          <w:rFonts w:ascii="Arial" w:hAnsi="Arial" w:cs="Arial"/>
          <w:b/>
        </w:rPr>
      </w:pPr>
    </w:p>
    <w:p w14:paraId="5E27FDDB" w14:textId="37041380" w:rsidR="004A79D6" w:rsidRDefault="004A79D6" w:rsidP="004A79D6">
      <w:pPr>
        <w:pStyle w:val="MediumShading1-Accent11"/>
        <w:jc w:val="both"/>
        <w:rPr>
          <w:rFonts w:ascii="Arial" w:hAnsi="Arial" w:cs="Arial"/>
          <w:b/>
        </w:rPr>
      </w:pPr>
      <w:r w:rsidRPr="00445875">
        <w:rPr>
          <w:rFonts w:ascii="Arial" w:hAnsi="Arial" w:cs="Arial"/>
          <w:bCs/>
        </w:rPr>
        <w:t>To approve the minutes of the</w:t>
      </w:r>
      <w:r>
        <w:rPr>
          <w:rFonts w:ascii="Arial" w:hAnsi="Arial" w:cs="Arial"/>
          <w:bCs/>
        </w:rPr>
        <w:t xml:space="preserve"> </w:t>
      </w:r>
      <w:r w:rsidRPr="002D0047">
        <w:rPr>
          <w:rFonts w:ascii="Arial" w:hAnsi="Arial" w:cs="Arial"/>
          <w:bCs/>
        </w:rPr>
        <w:t xml:space="preserve">Extra Ordinary meeting </w:t>
      </w:r>
      <w:r w:rsidR="004C0F0E" w:rsidRPr="002D0047">
        <w:rPr>
          <w:rFonts w:ascii="Arial" w:hAnsi="Arial" w:cs="Arial"/>
          <w:bCs/>
        </w:rPr>
        <w:t>of Badsworth</w:t>
      </w:r>
      <w:r w:rsidRPr="002D0047">
        <w:rPr>
          <w:rFonts w:ascii="Arial" w:hAnsi="Arial" w:cs="Arial"/>
          <w:bCs/>
        </w:rPr>
        <w:t xml:space="preserve"> Parish Council held on 15</w:t>
      </w:r>
      <w:r w:rsidRPr="002D0047">
        <w:rPr>
          <w:rFonts w:ascii="Arial" w:hAnsi="Arial" w:cs="Arial"/>
          <w:bCs/>
          <w:vertAlign w:val="superscript"/>
        </w:rPr>
        <w:t xml:space="preserve"> </w:t>
      </w:r>
      <w:r w:rsidRPr="002D0047">
        <w:rPr>
          <w:rFonts w:ascii="Arial" w:hAnsi="Arial" w:cs="Arial"/>
          <w:bCs/>
        </w:rPr>
        <w:t xml:space="preserve">March 2021. </w:t>
      </w:r>
      <w:r w:rsidRPr="002D0047">
        <w:rPr>
          <w:rFonts w:ascii="Arial" w:hAnsi="Arial" w:cs="Arial"/>
          <w:b/>
        </w:rPr>
        <w:t>ATTACHED</w:t>
      </w:r>
    </w:p>
    <w:p w14:paraId="7B4D439E" w14:textId="77777777" w:rsidR="004A79D6" w:rsidRDefault="004A79D6" w:rsidP="002E63F0">
      <w:pPr>
        <w:pStyle w:val="MediumShading1-Accent11"/>
        <w:jc w:val="both"/>
        <w:rPr>
          <w:rFonts w:ascii="Arial" w:hAnsi="Arial" w:cs="Arial"/>
          <w:bCs/>
        </w:rPr>
      </w:pPr>
    </w:p>
    <w:p w14:paraId="14027E89" w14:textId="25DBC625" w:rsidR="00445875" w:rsidRDefault="00445875" w:rsidP="002E63F0">
      <w:pPr>
        <w:pStyle w:val="MediumShading1-Accent11"/>
        <w:jc w:val="both"/>
        <w:rPr>
          <w:rFonts w:ascii="Arial" w:hAnsi="Arial" w:cs="Arial"/>
          <w:b/>
        </w:rPr>
      </w:pPr>
      <w:r w:rsidRPr="00445875">
        <w:rPr>
          <w:rFonts w:ascii="Arial" w:hAnsi="Arial" w:cs="Arial"/>
          <w:bCs/>
        </w:rPr>
        <w:t>To approve the minutes of the Badsworth Parish Council meeting held on 17</w:t>
      </w:r>
      <w:r w:rsidRPr="00445875">
        <w:rPr>
          <w:rFonts w:ascii="Arial" w:hAnsi="Arial" w:cs="Arial"/>
          <w:bCs/>
          <w:vertAlign w:val="superscript"/>
        </w:rPr>
        <w:t xml:space="preserve"> </w:t>
      </w:r>
      <w:r w:rsidR="005242BC">
        <w:rPr>
          <w:rFonts w:ascii="Arial" w:hAnsi="Arial" w:cs="Arial"/>
          <w:bCs/>
        </w:rPr>
        <w:t>March</w:t>
      </w:r>
      <w:r w:rsidRPr="00445875">
        <w:rPr>
          <w:rFonts w:ascii="Arial" w:hAnsi="Arial" w:cs="Arial"/>
          <w:bCs/>
        </w:rPr>
        <w:t xml:space="preserve"> 2021.</w:t>
      </w:r>
      <w:r>
        <w:rPr>
          <w:rFonts w:ascii="Arial" w:hAnsi="Arial" w:cs="Arial"/>
          <w:bCs/>
        </w:rPr>
        <w:t xml:space="preserve"> </w:t>
      </w:r>
      <w:r w:rsidRPr="00445875">
        <w:rPr>
          <w:rFonts w:ascii="Arial" w:hAnsi="Arial" w:cs="Arial"/>
          <w:b/>
        </w:rPr>
        <w:t>ATTACHED</w:t>
      </w:r>
    </w:p>
    <w:p w14:paraId="6BAC1625" w14:textId="43DA8346" w:rsidR="00445875" w:rsidRDefault="00445875" w:rsidP="002E63F0">
      <w:pPr>
        <w:pStyle w:val="MediumShading1-Accent11"/>
        <w:jc w:val="both"/>
        <w:rPr>
          <w:rFonts w:ascii="Arial" w:hAnsi="Arial" w:cs="Arial"/>
          <w:b/>
        </w:rPr>
      </w:pPr>
    </w:p>
    <w:p w14:paraId="30EAFBC2" w14:textId="53429A39" w:rsidR="00445875" w:rsidRPr="00445875" w:rsidRDefault="00445875" w:rsidP="002E63F0">
      <w:pPr>
        <w:pStyle w:val="MediumShading1-Accent11"/>
        <w:jc w:val="both"/>
        <w:rPr>
          <w:rFonts w:ascii="Arial" w:hAnsi="Arial" w:cs="Arial"/>
          <w:bCs/>
        </w:rPr>
      </w:pPr>
      <w:r w:rsidRPr="00445875">
        <w:rPr>
          <w:rFonts w:ascii="Arial" w:hAnsi="Arial" w:cs="Arial"/>
        </w:rPr>
        <w:t>NB – All Councillors are requested to inform the Clerk of any amendments that they wish to be noted prior to the meeting commencing.</w:t>
      </w:r>
    </w:p>
    <w:p w14:paraId="5B1ED79F" w14:textId="4942CCDF" w:rsidR="00FD6166" w:rsidRDefault="00FD6166" w:rsidP="002E63F0">
      <w:pPr>
        <w:pStyle w:val="MediumShading1-Accent11"/>
        <w:jc w:val="both"/>
        <w:rPr>
          <w:rFonts w:ascii="Arial" w:hAnsi="Arial" w:cs="Arial"/>
          <w:b/>
        </w:rPr>
      </w:pPr>
    </w:p>
    <w:p w14:paraId="22BA663F" w14:textId="71BD522C" w:rsidR="00FD6166" w:rsidRDefault="00F67D7B" w:rsidP="002E63F0">
      <w:pPr>
        <w:pStyle w:val="MediumShading1-Accent11"/>
        <w:jc w:val="both"/>
        <w:rPr>
          <w:rFonts w:ascii="Arial" w:hAnsi="Arial" w:cs="Arial"/>
          <w:b/>
        </w:rPr>
      </w:pPr>
      <w:r>
        <w:rPr>
          <w:rFonts w:ascii="Arial" w:hAnsi="Arial" w:cs="Arial"/>
          <w:b/>
        </w:rPr>
        <w:t>6</w:t>
      </w:r>
      <w:r w:rsidR="003E3E69">
        <w:rPr>
          <w:rFonts w:ascii="Arial" w:hAnsi="Arial" w:cs="Arial"/>
          <w:b/>
        </w:rPr>
        <w:t>.</w:t>
      </w:r>
      <w:r w:rsidR="005A4FA7">
        <w:rPr>
          <w:rFonts w:ascii="Arial" w:hAnsi="Arial" w:cs="Arial"/>
          <w:b/>
        </w:rPr>
        <w:tab/>
      </w:r>
      <w:r w:rsidR="00FD6166">
        <w:rPr>
          <w:rFonts w:ascii="Arial" w:hAnsi="Arial" w:cs="Arial"/>
          <w:b/>
        </w:rPr>
        <w:t xml:space="preserve">Council to Receive </w:t>
      </w:r>
      <w:r w:rsidR="00445875" w:rsidRPr="002145AF">
        <w:rPr>
          <w:rFonts w:ascii="Arial" w:hAnsi="Arial" w:cs="Arial"/>
          <w:b/>
        </w:rPr>
        <w:t>Verbal Update</w:t>
      </w:r>
      <w:r w:rsidR="00445875">
        <w:rPr>
          <w:rFonts w:ascii="Arial" w:hAnsi="Arial" w:cs="Arial"/>
          <w:b/>
        </w:rPr>
        <w:t xml:space="preserve"> </w:t>
      </w:r>
      <w:r w:rsidR="00FD6166">
        <w:rPr>
          <w:rFonts w:ascii="Arial" w:hAnsi="Arial" w:cs="Arial"/>
          <w:b/>
        </w:rPr>
        <w:t>Reports from:</w:t>
      </w:r>
    </w:p>
    <w:p w14:paraId="11AAF2CF" w14:textId="77777777" w:rsidR="005A4FA7" w:rsidRDefault="005A4FA7" w:rsidP="002E63F0">
      <w:pPr>
        <w:pStyle w:val="MediumShading1-Accent11"/>
        <w:jc w:val="both"/>
        <w:rPr>
          <w:rFonts w:ascii="Arial" w:hAnsi="Arial" w:cs="Arial"/>
          <w:b/>
        </w:rPr>
      </w:pPr>
    </w:p>
    <w:p w14:paraId="43862B92" w14:textId="5E81B49A" w:rsidR="00FD6166" w:rsidRPr="00FD6166" w:rsidRDefault="00FD6166" w:rsidP="002E63F0">
      <w:pPr>
        <w:pStyle w:val="MediumShading1-Accent11"/>
        <w:numPr>
          <w:ilvl w:val="0"/>
          <w:numId w:val="2"/>
        </w:numPr>
        <w:jc w:val="both"/>
        <w:rPr>
          <w:rFonts w:ascii="Arial" w:hAnsi="Arial" w:cs="Arial"/>
          <w:bCs/>
        </w:rPr>
      </w:pPr>
      <w:r w:rsidRPr="00FD6166">
        <w:rPr>
          <w:rFonts w:ascii="Arial" w:hAnsi="Arial" w:cs="Arial"/>
          <w:bCs/>
        </w:rPr>
        <w:t>Chair</w:t>
      </w:r>
      <w:r w:rsidR="00D76F4D">
        <w:rPr>
          <w:rFonts w:ascii="Arial" w:hAnsi="Arial" w:cs="Arial"/>
          <w:bCs/>
        </w:rPr>
        <w:t>man</w:t>
      </w:r>
    </w:p>
    <w:p w14:paraId="72A4E425" w14:textId="0B8C2890" w:rsidR="00FD6166" w:rsidRPr="00FD6166" w:rsidRDefault="00FD6166" w:rsidP="002E63F0">
      <w:pPr>
        <w:pStyle w:val="MediumShading1-Accent11"/>
        <w:numPr>
          <w:ilvl w:val="0"/>
          <w:numId w:val="2"/>
        </w:numPr>
        <w:jc w:val="both"/>
        <w:rPr>
          <w:rFonts w:ascii="Arial" w:hAnsi="Arial" w:cs="Arial"/>
          <w:bCs/>
        </w:rPr>
      </w:pPr>
      <w:r>
        <w:rPr>
          <w:rFonts w:ascii="Arial" w:hAnsi="Arial" w:cs="Arial"/>
          <w:bCs/>
        </w:rPr>
        <w:t xml:space="preserve">District </w:t>
      </w:r>
      <w:r w:rsidRPr="00FD6166">
        <w:rPr>
          <w:rFonts w:ascii="Arial" w:hAnsi="Arial" w:cs="Arial"/>
          <w:bCs/>
        </w:rPr>
        <w:t>Councillor</w:t>
      </w:r>
    </w:p>
    <w:p w14:paraId="491A3B72" w14:textId="0F88E3CF" w:rsidR="00FD6166" w:rsidRDefault="00FD6166" w:rsidP="002E63F0">
      <w:pPr>
        <w:pStyle w:val="MediumShading1-Accent11"/>
        <w:numPr>
          <w:ilvl w:val="0"/>
          <w:numId w:val="2"/>
        </w:numPr>
        <w:jc w:val="both"/>
        <w:rPr>
          <w:rFonts w:ascii="Arial" w:hAnsi="Arial" w:cs="Arial"/>
          <w:bCs/>
        </w:rPr>
      </w:pPr>
      <w:r w:rsidRPr="00FD6166">
        <w:rPr>
          <w:rFonts w:ascii="Arial" w:hAnsi="Arial" w:cs="Arial"/>
          <w:bCs/>
        </w:rPr>
        <w:t>Police</w:t>
      </w:r>
    </w:p>
    <w:p w14:paraId="119844F5" w14:textId="77777777" w:rsidR="00073A55" w:rsidRDefault="00073A55" w:rsidP="00073A55">
      <w:pPr>
        <w:pStyle w:val="MediumShading1-Accent11"/>
        <w:ind w:left="1778"/>
        <w:jc w:val="both"/>
        <w:rPr>
          <w:rFonts w:ascii="Arial" w:hAnsi="Arial" w:cs="Arial"/>
          <w:bCs/>
        </w:rPr>
      </w:pPr>
    </w:p>
    <w:p w14:paraId="58FF0586" w14:textId="08BF35E8" w:rsidR="00073A55" w:rsidRPr="00073A55" w:rsidRDefault="00073A55" w:rsidP="00073A55">
      <w:pPr>
        <w:pStyle w:val="MediumShading1-Accent11"/>
        <w:jc w:val="both"/>
        <w:rPr>
          <w:rFonts w:ascii="Arial" w:hAnsi="Arial" w:cs="Arial"/>
          <w:b/>
        </w:rPr>
      </w:pPr>
      <w:r w:rsidRPr="00073A55">
        <w:rPr>
          <w:rFonts w:ascii="Arial" w:hAnsi="Arial" w:cs="Arial"/>
          <w:b/>
        </w:rPr>
        <w:t xml:space="preserve">7. </w:t>
      </w:r>
      <w:r w:rsidRPr="00073A55">
        <w:rPr>
          <w:rFonts w:ascii="Arial" w:hAnsi="Arial" w:cs="Arial"/>
          <w:b/>
        </w:rPr>
        <w:tab/>
        <w:t>Remote Meetings Update</w:t>
      </w:r>
    </w:p>
    <w:p w14:paraId="21E3F7F3" w14:textId="77777777" w:rsidR="00073A55" w:rsidRDefault="00073A55" w:rsidP="00073A55">
      <w:pPr>
        <w:pStyle w:val="MediumShading1-Accent11"/>
        <w:jc w:val="both"/>
        <w:rPr>
          <w:rFonts w:ascii="Arial" w:hAnsi="Arial" w:cs="Arial"/>
          <w:bCs/>
        </w:rPr>
      </w:pPr>
    </w:p>
    <w:p w14:paraId="2A83B65C" w14:textId="3E87AD84" w:rsidR="00073A55" w:rsidRDefault="00073A55" w:rsidP="00073A55">
      <w:pPr>
        <w:pStyle w:val="MediumShading1-Accent11"/>
        <w:jc w:val="both"/>
        <w:rPr>
          <w:rFonts w:ascii="Arial" w:hAnsi="Arial" w:cs="Arial"/>
          <w:bCs/>
        </w:rPr>
      </w:pPr>
      <w:r>
        <w:rPr>
          <w:rFonts w:ascii="Arial" w:hAnsi="Arial" w:cs="Arial"/>
          <w:bCs/>
        </w:rPr>
        <w:t xml:space="preserve">The Locum clerk will give a verbal update on the legal position relating to remote and face to face meetings relating to the regulations which are in force until </w:t>
      </w:r>
      <w:r w:rsidR="00F41F35">
        <w:rPr>
          <w:rFonts w:ascii="Arial" w:hAnsi="Arial" w:cs="Arial"/>
          <w:bCs/>
        </w:rPr>
        <w:t>6</w:t>
      </w:r>
      <w:r>
        <w:rPr>
          <w:rFonts w:ascii="Arial" w:hAnsi="Arial" w:cs="Arial"/>
          <w:bCs/>
        </w:rPr>
        <w:t xml:space="preserve"> May 2021.</w:t>
      </w:r>
    </w:p>
    <w:p w14:paraId="761883EE" w14:textId="258A3FA4" w:rsidR="004A79D6" w:rsidRDefault="004A79D6" w:rsidP="00073A55">
      <w:pPr>
        <w:pStyle w:val="MediumShading1-Accent11"/>
        <w:jc w:val="both"/>
        <w:rPr>
          <w:rFonts w:ascii="Arial" w:hAnsi="Arial" w:cs="Arial"/>
          <w:bCs/>
        </w:rPr>
      </w:pPr>
    </w:p>
    <w:p w14:paraId="742310B3" w14:textId="63077BFB" w:rsidR="0051373C" w:rsidRDefault="0051373C" w:rsidP="002E63F0">
      <w:pPr>
        <w:contextualSpacing/>
        <w:jc w:val="both"/>
        <w:rPr>
          <w:rFonts w:ascii="Arial" w:hAnsi="Arial" w:cs="Arial"/>
          <w:b/>
          <w:lang w:val="en-US"/>
        </w:rPr>
      </w:pPr>
    </w:p>
    <w:p w14:paraId="312C41E6" w14:textId="6864A027" w:rsidR="002D0047" w:rsidRDefault="002D0047" w:rsidP="002E63F0">
      <w:pPr>
        <w:contextualSpacing/>
        <w:jc w:val="both"/>
        <w:rPr>
          <w:rFonts w:ascii="Arial" w:hAnsi="Arial" w:cs="Arial"/>
          <w:b/>
          <w:lang w:val="en-US"/>
        </w:rPr>
      </w:pPr>
    </w:p>
    <w:p w14:paraId="7760DFCA" w14:textId="5A76509A" w:rsidR="002D0047" w:rsidRDefault="002D0047" w:rsidP="002E63F0">
      <w:pPr>
        <w:contextualSpacing/>
        <w:jc w:val="both"/>
        <w:rPr>
          <w:rFonts w:ascii="Arial" w:hAnsi="Arial" w:cs="Arial"/>
          <w:b/>
          <w:lang w:val="en-US"/>
        </w:rPr>
      </w:pPr>
    </w:p>
    <w:p w14:paraId="07FF067B" w14:textId="5DA84AB0" w:rsidR="002D0047" w:rsidRDefault="002D0047" w:rsidP="002E63F0">
      <w:pPr>
        <w:contextualSpacing/>
        <w:jc w:val="both"/>
        <w:rPr>
          <w:rFonts w:ascii="Arial" w:hAnsi="Arial" w:cs="Arial"/>
          <w:b/>
          <w:lang w:val="en-US"/>
        </w:rPr>
      </w:pPr>
    </w:p>
    <w:p w14:paraId="1C463002" w14:textId="4BAC900C" w:rsidR="002D0047" w:rsidRDefault="002D0047" w:rsidP="002E63F0">
      <w:pPr>
        <w:contextualSpacing/>
        <w:jc w:val="both"/>
        <w:rPr>
          <w:rFonts w:ascii="Arial" w:hAnsi="Arial" w:cs="Arial"/>
          <w:b/>
          <w:lang w:val="en-US"/>
        </w:rPr>
      </w:pPr>
    </w:p>
    <w:p w14:paraId="361EF59A" w14:textId="77777777" w:rsidR="002D0047" w:rsidRDefault="002D0047" w:rsidP="002E63F0">
      <w:pPr>
        <w:contextualSpacing/>
        <w:jc w:val="both"/>
        <w:rPr>
          <w:rFonts w:ascii="Arial" w:hAnsi="Arial" w:cs="Arial"/>
          <w:b/>
          <w:lang w:val="en-US"/>
        </w:rPr>
      </w:pPr>
    </w:p>
    <w:p w14:paraId="2B6931D1" w14:textId="4C550163" w:rsidR="00AA2E86" w:rsidRDefault="00073A55" w:rsidP="002E63F0">
      <w:pPr>
        <w:contextualSpacing/>
        <w:jc w:val="both"/>
        <w:rPr>
          <w:rFonts w:ascii="Arial" w:hAnsi="Arial" w:cs="Arial"/>
          <w:b/>
          <w:lang w:val="en-US"/>
        </w:rPr>
      </w:pPr>
      <w:r>
        <w:rPr>
          <w:rFonts w:ascii="Arial" w:hAnsi="Arial" w:cs="Arial"/>
          <w:b/>
          <w:lang w:val="en-US"/>
        </w:rPr>
        <w:t>8</w:t>
      </w:r>
      <w:r w:rsidR="003E3E69">
        <w:rPr>
          <w:rFonts w:ascii="Arial" w:hAnsi="Arial" w:cs="Arial"/>
          <w:b/>
          <w:lang w:val="en-US"/>
        </w:rPr>
        <w:t>.</w:t>
      </w:r>
      <w:r w:rsidR="005A4FA7">
        <w:rPr>
          <w:rFonts w:ascii="Arial" w:hAnsi="Arial" w:cs="Arial"/>
          <w:b/>
          <w:lang w:val="en-US"/>
        </w:rPr>
        <w:tab/>
        <w:t>P</w:t>
      </w:r>
      <w:r w:rsidR="00AA2E86" w:rsidRPr="00FA53DA">
        <w:rPr>
          <w:rFonts w:ascii="Arial" w:hAnsi="Arial" w:cs="Arial"/>
          <w:b/>
          <w:lang w:val="en-US"/>
        </w:rPr>
        <w:t>lanning</w:t>
      </w:r>
    </w:p>
    <w:p w14:paraId="1E40749F" w14:textId="77777777" w:rsidR="00EA7E3B" w:rsidRPr="00FA53DA" w:rsidRDefault="00EA7E3B" w:rsidP="002E63F0">
      <w:pPr>
        <w:contextualSpacing/>
        <w:jc w:val="both"/>
        <w:rPr>
          <w:rFonts w:ascii="Arial" w:hAnsi="Arial" w:cs="Arial"/>
          <w:b/>
          <w:lang w:val="en-US"/>
        </w:rPr>
      </w:pPr>
    </w:p>
    <w:p w14:paraId="72F22D75" w14:textId="004485C9" w:rsidR="004C0F0E" w:rsidRPr="00FA53DA" w:rsidRDefault="0051373C" w:rsidP="002E63F0">
      <w:pPr>
        <w:pStyle w:val="MediumList2-Accent41"/>
        <w:ind w:left="0"/>
        <w:jc w:val="both"/>
        <w:rPr>
          <w:rFonts w:ascii="Arial" w:hAnsi="Arial" w:cs="Arial"/>
        </w:rPr>
      </w:pPr>
      <w:r>
        <w:rPr>
          <w:rFonts w:ascii="Arial" w:hAnsi="Arial" w:cs="Arial"/>
        </w:rPr>
        <w:br/>
      </w:r>
      <w:r w:rsidR="00AA2E86" w:rsidRPr="00FA53DA">
        <w:rPr>
          <w:rFonts w:ascii="Arial" w:hAnsi="Arial" w:cs="Arial"/>
        </w:rPr>
        <w:t>To report all validated planning applications since the date of the last meeting, along with other planning related issues.</w:t>
      </w:r>
    </w:p>
    <w:p w14:paraId="5581D2B4" w14:textId="77777777" w:rsidR="00AA2E86" w:rsidRPr="00FA53DA" w:rsidRDefault="00AA2E86" w:rsidP="002E63F0">
      <w:pPr>
        <w:pStyle w:val="MediumList2-Accent41"/>
        <w:jc w:val="both"/>
        <w:rPr>
          <w:rFonts w:ascii="Arial" w:hAnsi="Arial" w:cs="Arial"/>
        </w:rPr>
      </w:pPr>
    </w:p>
    <w:p w14:paraId="657DFD2E" w14:textId="3C4290BD" w:rsidR="00FD6166" w:rsidRDefault="002E63F0" w:rsidP="002E63F0">
      <w:pPr>
        <w:pStyle w:val="ListParagraph"/>
        <w:contextualSpacing/>
        <w:jc w:val="both"/>
        <w:rPr>
          <w:rFonts w:ascii="Arial" w:hAnsi="Arial" w:cs="Arial"/>
          <w:bCs/>
        </w:rPr>
      </w:pPr>
      <w:r>
        <w:rPr>
          <w:rFonts w:ascii="Arial" w:hAnsi="Arial" w:cs="Arial"/>
          <w:bCs/>
        </w:rPr>
        <w:tab/>
        <w:t xml:space="preserve">a)  </w:t>
      </w:r>
      <w:r w:rsidR="00AA2E86" w:rsidRPr="00331C59">
        <w:rPr>
          <w:rFonts w:ascii="Arial" w:hAnsi="Arial" w:cs="Arial"/>
          <w:bCs/>
        </w:rPr>
        <w:t>Planning applications</w:t>
      </w:r>
      <w:r w:rsidR="00331C59" w:rsidRPr="00331C59">
        <w:rPr>
          <w:rFonts w:ascii="Arial" w:hAnsi="Arial" w:cs="Arial"/>
          <w:bCs/>
        </w:rPr>
        <w:t xml:space="preserve"> received</w:t>
      </w:r>
      <w:r w:rsidR="00AA2E86" w:rsidRPr="00331C59">
        <w:rPr>
          <w:rFonts w:ascii="Arial" w:hAnsi="Arial" w:cs="Arial"/>
          <w:bCs/>
        </w:rPr>
        <w:t>:</w:t>
      </w:r>
    </w:p>
    <w:p w14:paraId="707A4819" w14:textId="77777777" w:rsidR="007258B4" w:rsidRDefault="007258B4" w:rsidP="002E63F0">
      <w:pPr>
        <w:pStyle w:val="ListParagraph"/>
        <w:contextualSpacing/>
        <w:jc w:val="both"/>
        <w:rPr>
          <w:rFonts w:ascii="Arial" w:hAnsi="Arial" w:cs="Arial"/>
          <w:bCs/>
        </w:rPr>
      </w:pPr>
    </w:p>
    <w:tbl>
      <w:tblPr>
        <w:tblStyle w:val="TableGrid"/>
        <w:tblW w:w="9498" w:type="dxa"/>
        <w:tblInd w:w="-5" w:type="dxa"/>
        <w:tblLook w:val="04A0" w:firstRow="1" w:lastRow="0" w:firstColumn="1" w:lastColumn="0" w:noHBand="0" w:noVBand="1"/>
      </w:tblPr>
      <w:tblGrid>
        <w:gridCol w:w="1843"/>
        <w:gridCol w:w="2552"/>
        <w:gridCol w:w="5103"/>
      </w:tblGrid>
      <w:tr w:rsidR="00EF0D77" w14:paraId="5F3A8A2B" w14:textId="77777777" w:rsidTr="00EF0D77">
        <w:tc>
          <w:tcPr>
            <w:tcW w:w="1843" w:type="dxa"/>
          </w:tcPr>
          <w:p w14:paraId="0A851A83" w14:textId="062D4069" w:rsidR="00EF0D77" w:rsidRDefault="00EF0D77" w:rsidP="002E63F0">
            <w:pPr>
              <w:contextualSpacing/>
              <w:jc w:val="both"/>
              <w:rPr>
                <w:rFonts w:ascii="Arial" w:hAnsi="Arial" w:cs="Arial"/>
                <w:b/>
              </w:rPr>
            </w:pPr>
            <w:bookmarkStart w:id="0" w:name="_Hlk63674784"/>
            <w:r>
              <w:rPr>
                <w:rFonts w:ascii="Arial" w:hAnsi="Arial" w:cs="Arial"/>
                <w:b/>
              </w:rPr>
              <w:t>Application no:</w:t>
            </w:r>
          </w:p>
        </w:tc>
        <w:tc>
          <w:tcPr>
            <w:tcW w:w="2552" w:type="dxa"/>
          </w:tcPr>
          <w:p w14:paraId="2F56C904" w14:textId="4218094E" w:rsidR="00EF0D77" w:rsidRDefault="00EF0D77" w:rsidP="002E63F0">
            <w:pPr>
              <w:contextualSpacing/>
              <w:jc w:val="both"/>
              <w:rPr>
                <w:rFonts w:ascii="Arial" w:hAnsi="Arial" w:cs="Arial"/>
                <w:b/>
              </w:rPr>
            </w:pPr>
            <w:r>
              <w:rPr>
                <w:rFonts w:ascii="Arial" w:hAnsi="Arial" w:cs="Arial"/>
                <w:b/>
              </w:rPr>
              <w:t>Address</w:t>
            </w:r>
          </w:p>
        </w:tc>
        <w:tc>
          <w:tcPr>
            <w:tcW w:w="5103" w:type="dxa"/>
          </w:tcPr>
          <w:p w14:paraId="2F6A657D" w14:textId="18CF88F8" w:rsidR="00EF0D77" w:rsidRDefault="00EF0D77" w:rsidP="002E63F0">
            <w:pPr>
              <w:contextualSpacing/>
              <w:jc w:val="both"/>
              <w:rPr>
                <w:rFonts w:ascii="Arial" w:hAnsi="Arial" w:cs="Arial"/>
                <w:b/>
              </w:rPr>
            </w:pPr>
            <w:r>
              <w:rPr>
                <w:rFonts w:ascii="Arial" w:hAnsi="Arial" w:cs="Arial"/>
                <w:b/>
              </w:rPr>
              <w:t>Details</w:t>
            </w:r>
          </w:p>
        </w:tc>
      </w:tr>
      <w:tr w:rsidR="005B5011" w:rsidRPr="001A1FBE" w14:paraId="1DF80CB2" w14:textId="77777777" w:rsidTr="00EF0D77">
        <w:tc>
          <w:tcPr>
            <w:tcW w:w="1843" w:type="dxa"/>
          </w:tcPr>
          <w:p w14:paraId="5270A777" w14:textId="37430067" w:rsidR="005B5011" w:rsidRDefault="005B5011" w:rsidP="00EF0D77">
            <w:pPr>
              <w:contextualSpacing/>
              <w:jc w:val="center"/>
              <w:rPr>
                <w:rFonts w:ascii="Arial" w:hAnsi="Arial" w:cs="Arial"/>
              </w:rPr>
            </w:pPr>
            <w:r>
              <w:rPr>
                <w:rFonts w:ascii="Arial" w:hAnsi="Arial" w:cs="Arial"/>
              </w:rPr>
              <w:t>21/00665/TCA</w:t>
            </w:r>
          </w:p>
        </w:tc>
        <w:tc>
          <w:tcPr>
            <w:tcW w:w="2552" w:type="dxa"/>
          </w:tcPr>
          <w:p w14:paraId="46D5562C" w14:textId="3203791B" w:rsidR="005B5011" w:rsidRDefault="005B5011" w:rsidP="002E63F0">
            <w:pPr>
              <w:contextualSpacing/>
              <w:jc w:val="both"/>
              <w:rPr>
                <w:rFonts w:ascii="Arial" w:hAnsi="Arial" w:cs="Arial"/>
              </w:rPr>
            </w:pPr>
            <w:r>
              <w:rPr>
                <w:rFonts w:ascii="Arial" w:hAnsi="Arial" w:cs="Arial"/>
              </w:rPr>
              <w:t>5 High Farm Fold</w:t>
            </w:r>
          </w:p>
        </w:tc>
        <w:tc>
          <w:tcPr>
            <w:tcW w:w="5103" w:type="dxa"/>
          </w:tcPr>
          <w:p w14:paraId="0157BCF1" w14:textId="3BB166E7" w:rsidR="005B5011" w:rsidRPr="005B5011" w:rsidRDefault="002A0F93" w:rsidP="003658FE">
            <w:pPr>
              <w:contextualSpacing/>
              <w:rPr>
                <w:color w:val="0070C0"/>
              </w:rPr>
            </w:pPr>
            <w:hyperlink r:id="rId9" w:history="1">
              <w:r w:rsidR="005B5011" w:rsidRPr="005B5011">
                <w:rPr>
                  <w:rStyle w:val="Hyperlink"/>
                  <w:color w:val="0070C0"/>
                </w:rPr>
                <w:t>21/00665/TCA | Reduction of tree crowns. | 5 High Farm Fold Badsworth Pontefract WF9 1PA (wakefield.gov.uk)</w:t>
              </w:r>
            </w:hyperlink>
            <w:r w:rsidR="005B5011" w:rsidRPr="005B5011">
              <w:rPr>
                <w:color w:val="0070C0"/>
              </w:rPr>
              <w:t xml:space="preserve"> </w:t>
            </w:r>
          </w:p>
        </w:tc>
      </w:tr>
      <w:tr w:rsidR="00EF0D77" w:rsidRPr="001A1FBE" w14:paraId="79AD8E0E" w14:textId="77777777" w:rsidTr="00EF0D77">
        <w:tc>
          <w:tcPr>
            <w:tcW w:w="1843" w:type="dxa"/>
          </w:tcPr>
          <w:p w14:paraId="63D3874F" w14:textId="0C8032DC" w:rsidR="00EF0D77" w:rsidRPr="001A1FBE" w:rsidRDefault="00EF0D77" w:rsidP="00EF0D77">
            <w:pPr>
              <w:contextualSpacing/>
              <w:jc w:val="center"/>
              <w:rPr>
                <w:rFonts w:ascii="Arial" w:hAnsi="Arial" w:cs="Arial"/>
              </w:rPr>
            </w:pPr>
            <w:r>
              <w:rPr>
                <w:rFonts w:ascii="Arial" w:hAnsi="Arial" w:cs="Arial"/>
              </w:rPr>
              <w:t>20/01217/S7301</w:t>
            </w:r>
          </w:p>
        </w:tc>
        <w:tc>
          <w:tcPr>
            <w:tcW w:w="2552" w:type="dxa"/>
          </w:tcPr>
          <w:p w14:paraId="44FACCEC" w14:textId="63261393" w:rsidR="00EF0D77" w:rsidRPr="001A1FBE" w:rsidRDefault="00EF0D77" w:rsidP="002E63F0">
            <w:pPr>
              <w:contextualSpacing/>
              <w:jc w:val="both"/>
              <w:rPr>
                <w:rFonts w:ascii="Arial" w:hAnsi="Arial" w:cs="Arial"/>
              </w:rPr>
            </w:pPr>
            <w:r>
              <w:rPr>
                <w:rFonts w:ascii="Arial" w:hAnsi="Arial" w:cs="Arial"/>
              </w:rPr>
              <w:t>Jelemy Tump, Ninevah Lane</w:t>
            </w:r>
          </w:p>
        </w:tc>
        <w:tc>
          <w:tcPr>
            <w:tcW w:w="5103" w:type="dxa"/>
          </w:tcPr>
          <w:p w14:paraId="649450CD" w14:textId="3195A96E" w:rsidR="00EF0D77" w:rsidRPr="005B5011" w:rsidRDefault="002A0F93" w:rsidP="003658FE">
            <w:pPr>
              <w:contextualSpacing/>
              <w:rPr>
                <w:rFonts w:ascii="Arial" w:hAnsi="Arial" w:cs="Arial"/>
                <w:color w:val="0070C0"/>
              </w:rPr>
            </w:pPr>
            <w:hyperlink r:id="rId10" w:history="1">
              <w:r w:rsidR="00EF0D77" w:rsidRPr="005B5011">
                <w:rPr>
                  <w:color w:val="0070C0"/>
                  <w:u w:val="single"/>
                </w:rPr>
                <w:t xml:space="preserve">19/02758/REM | Reserved matters pursuant to outline approval 19/02758/OUT (Residential development for the erection of 1 no. detached dwelling and associated garage) relating to appearance, landscaping, layout, scale and access | 20 Hardakers Lane (land ADJ </w:t>
              </w:r>
              <w:proofErr w:type="gramStart"/>
              <w:r w:rsidR="00EF0D77" w:rsidRPr="005B5011">
                <w:rPr>
                  <w:color w:val="0070C0"/>
                  <w:u w:val="single"/>
                </w:rPr>
                <w:t>To</w:t>
              </w:r>
              <w:proofErr w:type="gramEnd"/>
              <w:r w:rsidR="00EF0D77" w:rsidRPr="005B5011">
                <w:rPr>
                  <w:color w:val="0070C0"/>
                  <w:u w:val="single"/>
                </w:rPr>
                <w:t>) Ackworth Pontefract WF7 7JX (wakefield.gov.uk)</w:t>
              </w:r>
            </w:hyperlink>
          </w:p>
        </w:tc>
      </w:tr>
      <w:tr w:rsidR="00EF0D77" w:rsidRPr="001A1FBE" w14:paraId="0A179B16" w14:textId="77777777" w:rsidTr="00EF0D77">
        <w:trPr>
          <w:trHeight w:val="224"/>
        </w:trPr>
        <w:tc>
          <w:tcPr>
            <w:tcW w:w="1843" w:type="dxa"/>
          </w:tcPr>
          <w:p w14:paraId="122F9CB6" w14:textId="258BC0FB" w:rsidR="00EF0D77" w:rsidRPr="001A1FBE" w:rsidRDefault="00EF0D77" w:rsidP="003658FE">
            <w:pPr>
              <w:contextualSpacing/>
              <w:rPr>
                <w:rFonts w:ascii="Arial" w:hAnsi="Arial" w:cs="Arial"/>
              </w:rPr>
            </w:pPr>
            <w:r>
              <w:rPr>
                <w:rFonts w:ascii="Arial" w:hAnsi="Arial" w:cs="Arial"/>
              </w:rPr>
              <w:t>21/00851/TPO</w:t>
            </w:r>
          </w:p>
        </w:tc>
        <w:tc>
          <w:tcPr>
            <w:tcW w:w="2552" w:type="dxa"/>
          </w:tcPr>
          <w:p w14:paraId="479B9BB4" w14:textId="033DF3F7" w:rsidR="00EF0D77" w:rsidRPr="001A1FBE" w:rsidRDefault="00EF0D77" w:rsidP="003658FE">
            <w:pPr>
              <w:contextualSpacing/>
              <w:rPr>
                <w:rFonts w:ascii="Arial" w:hAnsi="Arial" w:cs="Arial"/>
              </w:rPr>
            </w:pPr>
            <w:r>
              <w:rPr>
                <w:rFonts w:ascii="Arial" w:hAnsi="Arial" w:cs="Arial"/>
              </w:rPr>
              <w:t>Heywood House, Back Lane</w:t>
            </w:r>
          </w:p>
        </w:tc>
        <w:tc>
          <w:tcPr>
            <w:tcW w:w="5103" w:type="dxa"/>
          </w:tcPr>
          <w:p w14:paraId="37B11AF6" w14:textId="13EAC123" w:rsidR="00EF0D77" w:rsidRPr="005B5011" w:rsidRDefault="002A0F93" w:rsidP="003658FE">
            <w:pPr>
              <w:contextualSpacing/>
              <w:rPr>
                <w:rFonts w:ascii="Arial" w:hAnsi="Arial" w:cs="Arial"/>
                <w:color w:val="0070C0"/>
              </w:rPr>
            </w:pPr>
            <w:hyperlink r:id="rId11" w:history="1">
              <w:r w:rsidR="00EF0D77" w:rsidRPr="005B5011">
                <w:rPr>
                  <w:color w:val="0070C0"/>
                  <w:u w:val="single"/>
                </w:rPr>
                <w:t>21/00851/TPO | The Horse Chestnut has significant areas of decay on the main stem which is expected to cause failure in the short to medium term. This tree is over a high traffic area and as such poses a risk to persons and property. The Lime has significant die back and subsequent die back within the crown. Removing deadwood to pruning points and sound wood would leave a monolith style structure. We request to remove and replace, no other Limes in the avenue are displaying similar issues. | Heywood House Back Lane Badsworth Pontefract WF9 1AG (wakefield.gov.uk)</w:t>
              </w:r>
            </w:hyperlink>
          </w:p>
        </w:tc>
      </w:tr>
      <w:tr w:rsidR="00994731" w:rsidRPr="001A1FBE" w14:paraId="493DB4AA" w14:textId="77777777" w:rsidTr="00EF0D77">
        <w:trPr>
          <w:trHeight w:val="224"/>
        </w:trPr>
        <w:tc>
          <w:tcPr>
            <w:tcW w:w="1843" w:type="dxa"/>
          </w:tcPr>
          <w:p w14:paraId="7D988C39" w14:textId="4C9FC8A9" w:rsidR="00994731" w:rsidRDefault="00994731" w:rsidP="003658FE">
            <w:pPr>
              <w:contextualSpacing/>
              <w:rPr>
                <w:rFonts w:ascii="Arial" w:hAnsi="Arial" w:cs="Arial"/>
              </w:rPr>
            </w:pPr>
            <w:r>
              <w:rPr>
                <w:rFonts w:ascii="Arial" w:hAnsi="Arial" w:cs="Arial"/>
              </w:rPr>
              <w:t>21/00921/FUL</w:t>
            </w:r>
          </w:p>
        </w:tc>
        <w:tc>
          <w:tcPr>
            <w:tcW w:w="2552" w:type="dxa"/>
          </w:tcPr>
          <w:p w14:paraId="604866D5" w14:textId="156D488C" w:rsidR="00994731" w:rsidRDefault="00994731" w:rsidP="003658FE">
            <w:pPr>
              <w:contextualSpacing/>
              <w:rPr>
                <w:rFonts w:ascii="Arial" w:hAnsi="Arial" w:cs="Arial"/>
              </w:rPr>
            </w:pPr>
            <w:r>
              <w:rPr>
                <w:rFonts w:ascii="Arial" w:hAnsi="Arial" w:cs="Arial"/>
              </w:rPr>
              <w:t>9 Southlands Close</w:t>
            </w:r>
          </w:p>
        </w:tc>
        <w:tc>
          <w:tcPr>
            <w:tcW w:w="5103" w:type="dxa"/>
          </w:tcPr>
          <w:p w14:paraId="085C0385" w14:textId="30AA2662" w:rsidR="00994731" w:rsidRDefault="002A0F93" w:rsidP="003658FE">
            <w:pPr>
              <w:contextualSpacing/>
            </w:pPr>
            <w:hyperlink r:id="rId12" w:history="1">
              <w:r w:rsidR="009D1DCA" w:rsidRPr="009D1DCA">
                <w:rPr>
                  <w:color w:val="0000FF"/>
                  <w:u w:val="single"/>
                </w:rPr>
                <w:t>21/00921/FUL | Two storey extension to the side | 9 Southlands Close Badsworth Pontefract WF9 1AU (wakefield.gov.uk)</w:t>
              </w:r>
            </w:hyperlink>
          </w:p>
          <w:p w14:paraId="549DEA98" w14:textId="7D24D067" w:rsidR="009D1DCA" w:rsidRDefault="009D1DCA" w:rsidP="003658FE">
            <w:pPr>
              <w:contextualSpacing/>
            </w:pPr>
          </w:p>
        </w:tc>
      </w:tr>
      <w:tr w:rsidR="00994731" w:rsidRPr="001A1FBE" w14:paraId="3733EB91" w14:textId="77777777" w:rsidTr="00EF0D77">
        <w:trPr>
          <w:trHeight w:val="224"/>
        </w:trPr>
        <w:tc>
          <w:tcPr>
            <w:tcW w:w="1843" w:type="dxa"/>
          </w:tcPr>
          <w:p w14:paraId="38DE7D1B" w14:textId="77777777" w:rsidR="00994731" w:rsidRDefault="00994731" w:rsidP="00994731">
            <w:pPr>
              <w:contextualSpacing/>
              <w:jc w:val="both"/>
              <w:rPr>
                <w:rFonts w:ascii="Arial" w:hAnsi="Arial" w:cs="Arial"/>
                <w:bCs/>
              </w:rPr>
            </w:pPr>
            <w:r>
              <w:rPr>
                <w:rFonts w:ascii="Arial" w:hAnsi="Arial" w:cs="Arial"/>
                <w:bCs/>
              </w:rPr>
              <w:t>21/00942/FUL</w:t>
            </w:r>
          </w:p>
          <w:p w14:paraId="1F472AA9" w14:textId="77777777" w:rsidR="00994731" w:rsidRDefault="00994731" w:rsidP="003658FE">
            <w:pPr>
              <w:contextualSpacing/>
              <w:rPr>
                <w:rFonts w:ascii="Arial" w:hAnsi="Arial" w:cs="Arial"/>
              </w:rPr>
            </w:pPr>
          </w:p>
        </w:tc>
        <w:tc>
          <w:tcPr>
            <w:tcW w:w="2552" w:type="dxa"/>
          </w:tcPr>
          <w:p w14:paraId="083C58E9" w14:textId="0041D127" w:rsidR="00994731" w:rsidRDefault="00994731" w:rsidP="003658FE">
            <w:pPr>
              <w:contextualSpacing/>
              <w:rPr>
                <w:rFonts w:ascii="Arial" w:hAnsi="Arial" w:cs="Arial"/>
              </w:rPr>
            </w:pPr>
            <w:r>
              <w:rPr>
                <w:rFonts w:ascii="Arial" w:hAnsi="Arial" w:cs="Arial"/>
              </w:rPr>
              <w:t>Hall Farm, Main Street</w:t>
            </w:r>
          </w:p>
        </w:tc>
        <w:tc>
          <w:tcPr>
            <w:tcW w:w="5103" w:type="dxa"/>
          </w:tcPr>
          <w:p w14:paraId="7EA107E5" w14:textId="1B08D1B7" w:rsidR="00994731" w:rsidRDefault="002A0F93" w:rsidP="003658FE">
            <w:pPr>
              <w:contextualSpacing/>
            </w:pPr>
            <w:hyperlink r:id="rId13" w:history="1">
              <w:r w:rsidR="009D1DCA" w:rsidRPr="009D1DCA">
                <w:rPr>
                  <w:color w:val="0000FF"/>
                  <w:u w:val="single"/>
                </w:rPr>
                <w:t>21/00942/FUL | Conversion of outbuildings (domestic) to yoga wellness centre with self-contained accommodation, 3 No Units change of use from domestic to commercial | Hall Farm Main Street Badsworth Pontefract WF9 1AJ (wakefield.gov.uk)</w:t>
              </w:r>
            </w:hyperlink>
          </w:p>
          <w:p w14:paraId="0E2B8903" w14:textId="1D812624" w:rsidR="009D1DCA" w:rsidRDefault="009D1DCA" w:rsidP="003658FE">
            <w:pPr>
              <w:contextualSpacing/>
            </w:pPr>
          </w:p>
        </w:tc>
      </w:tr>
      <w:bookmarkEnd w:id="0"/>
    </w:tbl>
    <w:p w14:paraId="1785C335" w14:textId="77777777" w:rsidR="001A1FBE" w:rsidRPr="00AD65CF" w:rsidRDefault="001A1FBE" w:rsidP="002E63F0">
      <w:pPr>
        <w:contextualSpacing/>
        <w:jc w:val="both"/>
        <w:rPr>
          <w:rFonts w:ascii="Arial" w:hAnsi="Arial" w:cs="Arial"/>
          <w:bCs/>
        </w:rPr>
      </w:pPr>
    </w:p>
    <w:p w14:paraId="08EC0A52" w14:textId="43E15BAB" w:rsidR="00AA2E86" w:rsidRDefault="002E63F0" w:rsidP="002E63F0">
      <w:pPr>
        <w:pStyle w:val="ListParagraph"/>
        <w:numPr>
          <w:ilvl w:val="0"/>
          <w:numId w:val="6"/>
        </w:numPr>
        <w:contextualSpacing/>
        <w:jc w:val="both"/>
        <w:rPr>
          <w:rFonts w:ascii="Arial" w:hAnsi="Arial" w:cs="Arial"/>
          <w:bCs/>
        </w:rPr>
      </w:pPr>
      <w:r>
        <w:rPr>
          <w:rFonts w:ascii="Arial" w:hAnsi="Arial" w:cs="Arial"/>
          <w:bCs/>
        </w:rPr>
        <w:t xml:space="preserve"> </w:t>
      </w:r>
      <w:r w:rsidR="00AA2E86" w:rsidRPr="002E63F0">
        <w:rPr>
          <w:rFonts w:ascii="Arial" w:hAnsi="Arial" w:cs="Arial"/>
          <w:bCs/>
        </w:rPr>
        <w:t>Planning decisions:</w:t>
      </w:r>
    </w:p>
    <w:p w14:paraId="37869327" w14:textId="086ADF58" w:rsidR="00B269C3" w:rsidRDefault="00B269C3" w:rsidP="00B269C3">
      <w:pPr>
        <w:pStyle w:val="ListParagraph"/>
        <w:ind w:left="1778"/>
        <w:contextualSpacing/>
        <w:jc w:val="both"/>
        <w:rPr>
          <w:rFonts w:ascii="Arial" w:hAnsi="Arial" w:cs="Arial"/>
          <w:bCs/>
        </w:rPr>
      </w:pPr>
    </w:p>
    <w:tbl>
      <w:tblPr>
        <w:tblStyle w:val="TableGrid"/>
        <w:tblW w:w="9498" w:type="dxa"/>
        <w:tblInd w:w="-5" w:type="dxa"/>
        <w:tblLook w:val="04A0" w:firstRow="1" w:lastRow="0" w:firstColumn="1" w:lastColumn="0" w:noHBand="0" w:noVBand="1"/>
      </w:tblPr>
      <w:tblGrid>
        <w:gridCol w:w="1843"/>
        <w:gridCol w:w="2552"/>
        <w:gridCol w:w="3118"/>
        <w:gridCol w:w="1985"/>
      </w:tblGrid>
      <w:tr w:rsidR="00B269C3" w14:paraId="7788FFAC" w14:textId="77777777" w:rsidTr="003658FE">
        <w:tc>
          <w:tcPr>
            <w:tcW w:w="1843" w:type="dxa"/>
          </w:tcPr>
          <w:p w14:paraId="505A1720" w14:textId="77777777" w:rsidR="00B269C3" w:rsidRDefault="00B269C3" w:rsidP="00B8782B">
            <w:pPr>
              <w:contextualSpacing/>
              <w:jc w:val="both"/>
              <w:rPr>
                <w:rFonts w:ascii="Arial" w:hAnsi="Arial" w:cs="Arial"/>
                <w:b/>
              </w:rPr>
            </w:pPr>
            <w:r>
              <w:rPr>
                <w:rFonts w:ascii="Arial" w:hAnsi="Arial" w:cs="Arial"/>
                <w:b/>
              </w:rPr>
              <w:t>Application no:</w:t>
            </w:r>
          </w:p>
        </w:tc>
        <w:tc>
          <w:tcPr>
            <w:tcW w:w="2552" w:type="dxa"/>
          </w:tcPr>
          <w:p w14:paraId="2B3609FB" w14:textId="77777777" w:rsidR="00B269C3" w:rsidRDefault="00B269C3" w:rsidP="00B8782B">
            <w:pPr>
              <w:contextualSpacing/>
              <w:jc w:val="both"/>
              <w:rPr>
                <w:rFonts w:ascii="Arial" w:hAnsi="Arial" w:cs="Arial"/>
                <w:b/>
              </w:rPr>
            </w:pPr>
            <w:r>
              <w:rPr>
                <w:rFonts w:ascii="Arial" w:hAnsi="Arial" w:cs="Arial"/>
                <w:b/>
              </w:rPr>
              <w:t>Address</w:t>
            </w:r>
          </w:p>
        </w:tc>
        <w:tc>
          <w:tcPr>
            <w:tcW w:w="3118" w:type="dxa"/>
          </w:tcPr>
          <w:p w14:paraId="5329B67A" w14:textId="77777777" w:rsidR="00B269C3" w:rsidRDefault="00B269C3" w:rsidP="00B8782B">
            <w:pPr>
              <w:contextualSpacing/>
              <w:jc w:val="both"/>
              <w:rPr>
                <w:rFonts w:ascii="Arial" w:hAnsi="Arial" w:cs="Arial"/>
                <w:b/>
              </w:rPr>
            </w:pPr>
            <w:r>
              <w:rPr>
                <w:rFonts w:ascii="Arial" w:hAnsi="Arial" w:cs="Arial"/>
                <w:b/>
              </w:rPr>
              <w:t>Details</w:t>
            </w:r>
          </w:p>
        </w:tc>
        <w:tc>
          <w:tcPr>
            <w:tcW w:w="1985" w:type="dxa"/>
          </w:tcPr>
          <w:p w14:paraId="024A4D6D" w14:textId="77777777" w:rsidR="00B269C3" w:rsidRDefault="00B269C3" w:rsidP="00B8782B">
            <w:pPr>
              <w:contextualSpacing/>
              <w:jc w:val="both"/>
              <w:rPr>
                <w:rFonts w:ascii="Arial" w:hAnsi="Arial" w:cs="Arial"/>
                <w:b/>
              </w:rPr>
            </w:pPr>
            <w:r>
              <w:rPr>
                <w:rFonts w:ascii="Arial" w:hAnsi="Arial" w:cs="Arial"/>
                <w:b/>
              </w:rPr>
              <w:t>Comments</w:t>
            </w:r>
          </w:p>
        </w:tc>
      </w:tr>
      <w:tr w:rsidR="00B269C3" w14:paraId="4BAAF60A" w14:textId="77777777" w:rsidTr="003658FE">
        <w:tc>
          <w:tcPr>
            <w:tcW w:w="1843" w:type="dxa"/>
          </w:tcPr>
          <w:p w14:paraId="5DC568B7" w14:textId="058DA3DF" w:rsidR="00B269C3" w:rsidRPr="00B269C3" w:rsidRDefault="00EF0D77" w:rsidP="001A1FBE">
            <w:pPr>
              <w:contextualSpacing/>
              <w:rPr>
                <w:rFonts w:ascii="Arial" w:hAnsi="Arial" w:cs="Arial"/>
                <w:bCs/>
              </w:rPr>
            </w:pPr>
            <w:r>
              <w:rPr>
                <w:rFonts w:ascii="Arial" w:hAnsi="Arial" w:cs="Arial"/>
                <w:bCs/>
              </w:rPr>
              <w:t>20/02609/FUL</w:t>
            </w:r>
          </w:p>
        </w:tc>
        <w:tc>
          <w:tcPr>
            <w:tcW w:w="2552" w:type="dxa"/>
          </w:tcPr>
          <w:p w14:paraId="794F0F5E" w14:textId="5F9753EE" w:rsidR="00B269C3" w:rsidRPr="00B269C3" w:rsidRDefault="00EF0D77" w:rsidP="001A1FBE">
            <w:pPr>
              <w:contextualSpacing/>
              <w:rPr>
                <w:rFonts w:ascii="Arial" w:hAnsi="Arial" w:cs="Arial"/>
                <w:bCs/>
              </w:rPr>
            </w:pPr>
            <w:r>
              <w:rPr>
                <w:rFonts w:ascii="Arial" w:hAnsi="Arial" w:cs="Arial"/>
                <w:bCs/>
              </w:rPr>
              <w:t>Hollydene, Back Lane</w:t>
            </w:r>
          </w:p>
        </w:tc>
        <w:tc>
          <w:tcPr>
            <w:tcW w:w="3118" w:type="dxa"/>
          </w:tcPr>
          <w:p w14:paraId="690D6FA6" w14:textId="2959FACF" w:rsidR="00B269C3" w:rsidRPr="00B269C3" w:rsidRDefault="00EF0D77" w:rsidP="001A1FBE">
            <w:pPr>
              <w:contextualSpacing/>
              <w:rPr>
                <w:rFonts w:ascii="Arial" w:hAnsi="Arial" w:cs="Arial"/>
                <w:bCs/>
              </w:rPr>
            </w:pPr>
            <w:r>
              <w:rPr>
                <w:rFonts w:ascii="Arial" w:hAnsi="Arial" w:cs="Arial"/>
                <w:bCs/>
              </w:rPr>
              <w:t>Rear Orangery Extension</w:t>
            </w:r>
          </w:p>
        </w:tc>
        <w:tc>
          <w:tcPr>
            <w:tcW w:w="1985" w:type="dxa"/>
          </w:tcPr>
          <w:p w14:paraId="43811FBA" w14:textId="1E3CB3DE" w:rsidR="00B269C3" w:rsidRPr="00B269C3" w:rsidRDefault="00EF0D77" w:rsidP="001A1FBE">
            <w:pPr>
              <w:contextualSpacing/>
              <w:rPr>
                <w:rFonts w:ascii="Arial" w:hAnsi="Arial" w:cs="Arial"/>
                <w:bCs/>
              </w:rPr>
            </w:pPr>
            <w:r>
              <w:rPr>
                <w:rFonts w:ascii="Arial" w:hAnsi="Arial" w:cs="Arial"/>
                <w:bCs/>
              </w:rPr>
              <w:t>Approved</w:t>
            </w:r>
          </w:p>
        </w:tc>
      </w:tr>
      <w:tr w:rsidR="00B269C3" w14:paraId="2A6E872A" w14:textId="77777777" w:rsidTr="003658FE">
        <w:tc>
          <w:tcPr>
            <w:tcW w:w="1843" w:type="dxa"/>
          </w:tcPr>
          <w:p w14:paraId="78ADC4CE" w14:textId="0A5DC762" w:rsidR="00B269C3" w:rsidRPr="003658FE" w:rsidRDefault="00EF0D77" w:rsidP="001A1FBE">
            <w:pPr>
              <w:contextualSpacing/>
              <w:rPr>
                <w:rFonts w:ascii="Arial" w:hAnsi="Arial" w:cs="Arial"/>
                <w:bCs/>
              </w:rPr>
            </w:pPr>
            <w:r>
              <w:rPr>
                <w:rFonts w:ascii="Arial" w:hAnsi="Arial" w:cs="Arial"/>
                <w:bCs/>
              </w:rPr>
              <w:t>21/00189/FUL</w:t>
            </w:r>
          </w:p>
        </w:tc>
        <w:tc>
          <w:tcPr>
            <w:tcW w:w="2552" w:type="dxa"/>
          </w:tcPr>
          <w:p w14:paraId="3D64179C" w14:textId="66B52BB0" w:rsidR="00B269C3" w:rsidRPr="003658FE" w:rsidRDefault="00EF0D77" w:rsidP="001A1FBE">
            <w:pPr>
              <w:contextualSpacing/>
              <w:rPr>
                <w:rFonts w:ascii="Arial" w:hAnsi="Arial" w:cs="Arial"/>
                <w:bCs/>
              </w:rPr>
            </w:pPr>
            <w:r>
              <w:rPr>
                <w:rFonts w:ascii="Arial" w:hAnsi="Arial" w:cs="Arial"/>
                <w:bCs/>
              </w:rPr>
              <w:t>6 The Croft</w:t>
            </w:r>
          </w:p>
        </w:tc>
        <w:tc>
          <w:tcPr>
            <w:tcW w:w="3118" w:type="dxa"/>
          </w:tcPr>
          <w:p w14:paraId="43EA906A" w14:textId="0675DD74" w:rsidR="00B269C3" w:rsidRPr="003658FE" w:rsidRDefault="00EF0D77" w:rsidP="001A1FBE">
            <w:pPr>
              <w:contextualSpacing/>
              <w:rPr>
                <w:rFonts w:ascii="Arial" w:hAnsi="Arial" w:cs="Arial"/>
                <w:bCs/>
              </w:rPr>
            </w:pPr>
            <w:r>
              <w:rPr>
                <w:rFonts w:ascii="Arial" w:hAnsi="Arial" w:cs="Arial"/>
                <w:bCs/>
              </w:rPr>
              <w:t xml:space="preserve">Conversion of existing attached garage into a </w:t>
            </w:r>
            <w:r>
              <w:rPr>
                <w:rFonts w:ascii="Arial" w:hAnsi="Arial" w:cs="Arial"/>
                <w:bCs/>
              </w:rPr>
              <w:lastRenderedPageBreak/>
              <w:t>bedroom. Existing flat roof removed and replaced with tiled roof.</w:t>
            </w:r>
          </w:p>
        </w:tc>
        <w:tc>
          <w:tcPr>
            <w:tcW w:w="1985" w:type="dxa"/>
          </w:tcPr>
          <w:p w14:paraId="18B31D0F" w14:textId="77120E94" w:rsidR="00B269C3" w:rsidRPr="003658FE" w:rsidRDefault="00EF0D77" w:rsidP="001A1FBE">
            <w:pPr>
              <w:contextualSpacing/>
              <w:rPr>
                <w:rFonts w:ascii="Arial" w:hAnsi="Arial" w:cs="Arial"/>
                <w:bCs/>
              </w:rPr>
            </w:pPr>
            <w:r>
              <w:rPr>
                <w:rFonts w:ascii="Arial" w:hAnsi="Arial" w:cs="Arial"/>
                <w:bCs/>
              </w:rPr>
              <w:lastRenderedPageBreak/>
              <w:t>Approved</w:t>
            </w:r>
          </w:p>
        </w:tc>
      </w:tr>
      <w:tr w:rsidR="00F67D7B" w:rsidRPr="003658FE" w14:paraId="1989E3B4" w14:textId="77777777" w:rsidTr="003658FE">
        <w:tc>
          <w:tcPr>
            <w:tcW w:w="1843" w:type="dxa"/>
          </w:tcPr>
          <w:p w14:paraId="4F39CE48" w14:textId="777BF86E" w:rsidR="00F67D7B" w:rsidRPr="003658FE" w:rsidRDefault="00EF0D77" w:rsidP="001A1FBE">
            <w:pPr>
              <w:contextualSpacing/>
              <w:rPr>
                <w:rFonts w:ascii="Arial" w:hAnsi="Arial" w:cs="Arial"/>
                <w:bCs/>
              </w:rPr>
            </w:pPr>
            <w:r>
              <w:rPr>
                <w:rFonts w:ascii="Arial" w:hAnsi="Arial" w:cs="Arial"/>
                <w:bCs/>
              </w:rPr>
              <w:t>21/00428/TCA</w:t>
            </w:r>
          </w:p>
        </w:tc>
        <w:tc>
          <w:tcPr>
            <w:tcW w:w="2552" w:type="dxa"/>
          </w:tcPr>
          <w:p w14:paraId="77AB90FF" w14:textId="48AB8E93" w:rsidR="00F67D7B" w:rsidRPr="003658FE" w:rsidRDefault="00EF0D77" w:rsidP="001A1FBE">
            <w:pPr>
              <w:contextualSpacing/>
              <w:rPr>
                <w:rFonts w:ascii="Arial" w:hAnsi="Arial" w:cs="Arial"/>
                <w:bCs/>
              </w:rPr>
            </w:pPr>
            <w:r>
              <w:rPr>
                <w:rFonts w:ascii="Arial" w:hAnsi="Arial" w:cs="Arial"/>
                <w:bCs/>
              </w:rPr>
              <w:t>5 High Farm Fold</w:t>
            </w:r>
          </w:p>
        </w:tc>
        <w:tc>
          <w:tcPr>
            <w:tcW w:w="3118" w:type="dxa"/>
          </w:tcPr>
          <w:p w14:paraId="0BE6759C" w14:textId="0ABD2F8E" w:rsidR="00F67D7B" w:rsidRPr="003658FE" w:rsidRDefault="00EF0D77" w:rsidP="001A1FBE">
            <w:pPr>
              <w:contextualSpacing/>
              <w:rPr>
                <w:rFonts w:ascii="Arial" w:hAnsi="Arial" w:cs="Arial"/>
                <w:bCs/>
              </w:rPr>
            </w:pPr>
            <w:r>
              <w:rPr>
                <w:rFonts w:ascii="Arial" w:hAnsi="Arial" w:cs="Arial"/>
                <w:bCs/>
              </w:rPr>
              <w:t>Field maple (T1) – Crown reduction by 2.5m depending upon suitable growth points.</w:t>
            </w:r>
          </w:p>
        </w:tc>
        <w:tc>
          <w:tcPr>
            <w:tcW w:w="1985" w:type="dxa"/>
          </w:tcPr>
          <w:p w14:paraId="233A9599" w14:textId="1BEB09A4" w:rsidR="00F67D7B" w:rsidRPr="003658FE" w:rsidRDefault="00EF0D77" w:rsidP="001A1FBE">
            <w:pPr>
              <w:contextualSpacing/>
              <w:rPr>
                <w:rFonts w:ascii="Arial" w:hAnsi="Arial" w:cs="Arial"/>
                <w:bCs/>
              </w:rPr>
            </w:pPr>
            <w:r>
              <w:rPr>
                <w:rFonts w:ascii="Arial" w:hAnsi="Arial" w:cs="Arial"/>
                <w:bCs/>
              </w:rPr>
              <w:t>Approved</w:t>
            </w:r>
          </w:p>
        </w:tc>
      </w:tr>
      <w:tr w:rsidR="00EF0D77" w:rsidRPr="003658FE" w14:paraId="7AAC69EC" w14:textId="77777777" w:rsidTr="003658FE">
        <w:tc>
          <w:tcPr>
            <w:tcW w:w="1843" w:type="dxa"/>
          </w:tcPr>
          <w:p w14:paraId="399710C6" w14:textId="12757035" w:rsidR="00EF0D77" w:rsidRDefault="00EF0D77" w:rsidP="001A1FBE">
            <w:pPr>
              <w:contextualSpacing/>
              <w:rPr>
                <w:rFonts w:ascii="Arial" w:hAnsi="Arial" w:cs="Arial"/>
                <w:bCs/>
              </w:rPr>
            </w:pPr>
            <w:r>
              <w:rPr>
                <w:rFonts w:ascii="Arial" w:hAnsi="Arial" w:cs="Arial"/>
                <w:bCs/>
              </w:rPr>
              <w:t>21/00665/TCA</w:t>
            </w:r>
          </w:p>
        </w:tc>
        <w:tc>
          <w:tcPr>
            <w:tcW w:w="2552" w:type="dxa"/>
          </w:tcPr>
          <w:p w14:paraId="736B594A" w14:textId="05819FFC" w:rsidR="00EF0D77" w:rsidRDefault="00EF0D77" w:rsidP="001A1FBE">
            <w:pPr>
              <w:contextualSpacing/>
              <w:rPr>
                <w:rFonts w:ascii="Arial" w:hAnsi="Arial" w:cs="Arial"/>
                <w:bCs/>
              </w:rPr>
            </w:pPr>
            <w:r>
              <w:rPr>
                <w:rFonts w:ascii="Arial" w:hAnsi="Arial" w:cs="Arial"/>
                <w:bCs/>
              </w:rPr>
              <w:t>5 High Farm Fold</w:t>
            </w:r>
          </w:p>
        </w:tc>
        <w:tc>
          <w:tcPr>
            <w:tcW w:w="3118" w:type="dxa"/>
          </w:tcPr>
          <w:p w14:paraId="784D5228" w14:textId="1DA2CC4F" w:rsidR="00EF0D77" w:rsidRDefault="00EF0D77" w:rsidP="001A1FBE">
            <w:pPr>
              <w:contextualSpacing/>
              <w:rPr>
                <w:rFonts w:ascii="Arial" w:hAnsi="Arial" w:cs="Arial"/>
                <w:bCs/>
              </w:rPr>
            </w:pPr>
            <w:r>
              <w:rPr>
                <w:rFonts w:ascii="Arial" w:hAnsi="Arial" w:cs="Arial"/>
                <w:bCs/>
              </w:rPr>
              <w:t>Reduction of tree crowns</w:t>
            </w:r>
          </w:p>
        </w:tc>
        <w:tc>
          <w:tcPr>
            <w:tcW w:w="1985" w:type="dxa"/>
          </w:tcPr>
          <w:p w14:paraId="4955C67C" w14:textId="678A8368" w:rsidR="00EF0D77" w:rsidRDefault="00EF0D77" w:rsidP="001A1FBE">
            <w:pPr>
              <w:contextualSpacing/>
              <w:rPr>
                <w:rFonts w:ascii="Arial" w:hAnsi="Arial" w:cs="Arial"/>
                <w:bCs/>
              </w:rPr>
            </w:pPr>
            <w:r>
              <w:rPr>
                <w:rFonts w:ascii="Arial" w:hAnsi="Arial" w:cs="Arial"/>
                <w:bCs/>
              </w:rPr>
              <w:t>Approved</w:t>
            </w:r>
          </w:p>
        </w:tc>
      </w:tr>
      <w:tr w:rsidR="00EF0D77" w:rsidRPr="003658FE" w14:paraId="399C5FF4" w14:textId="77777777" w:rsidTr="003658FE">
        <w:tc>
          <w:tcPr>
            <w:tcW w:w="1843" w:type="dxa"/>
          </w:tcPr>
          <w:p w14:paraId="1341852C" w14:textId="6C0936DE" w:rsidR="00EF0D77" w:rsidRDefault="00EF0D77" w:rsidP="001A1FBE">
            <w:pPr>
              <w:contextualSpacing/>
              <w:rPr>
                <w:rFonts w:ascii="Arial" w:hAnsi="Arial" w:cs="Arial"/>
                <w:bCs/>
              </w:rPr>
            </w:pPr>
            <w:r>
              <w:rPr>
                <w:rFonts w:ascii="Arial" w:hAnsi="Arial" w:cs="Arial"/>
                <w:bCs/>
              </w:rPr>
              <w:t>21/00522/TCA</w:t>
            </w:r>
          </w:p>
        </w:tc>
        <w:tc>
          <w:tcPr>
            <w:tcW w:w="2552" w:type="dxa"/>
          </w:tcPr>
          <w:p w14:paraId="539E92DE" w14:textId="49E1C0EA" w:rsidR="00EF0D77" w:rsidRDefault="00EF0D77" w:rsidP="001A1FBE">
            <w:pPr>
              <w:contextualSpacing/>
              <w:rPr>
                <w:rFonts w:ascii="Arial" w:hAnsi="Arial" w:cs="Arial"/>
                <w:bCs/>
              </w:rPr>
            </w:pPr>
            <w:r>
              <w:rPr>
                <w:rFonts w:ascii="Arial" w:hAnsi="Arial" w:cs="Arial"/>
                <w:bCs/>
              </w:rPr>
              <w:t>St Marys C</w:t>
            </w:r>
            <w:r w:rsidR="005B5011">
              <w:rPr>
                <w:rFonts w:ascii="Arial" w:hAnsi="Arial" w:cs="Arial"/>
                <w:bCs/>
              </w:rPr>
              <w:t xml:space="preserve"> </w:t>
            </w:r>
            <w:r>
              <w:rPr>
                <w:rFonts w:ascii="Arial" w:hAnsi="Arial" w:cs="Arial"/>
                <w:bCs/>
              </w:rPr>
              <w:t>of</w:t>
            </w:r>
            <w:r w:rsidR="005B5011">
              <w:rPr>
                <w:rFonts w:ascii="Arial" w:hAnsi="Arial" w:cs="Arial"/>
                <w:bCs/>
              </w:rPr>
              <w:t xml:space="preserve"> </w:t>
            </w:r>
            <w:r>
              <w:rPr>
                <w:rFonts w:ascii="Arial" w:hAnsi="Arial" w:cs="Arial"/>
                <w:bCs/>
              </w:rPr>
              <w:t>E Church, Main Street</w:t>
            </w:r>
          </w:p>
        </w:tc>
        <w:tc>
          <w:tcPr>
            <w:tcW w:w="3118" w:type="dxa"/>
          </w:tcPr>
          <w:p w14:paraId="05753D19" w14:textId="0808B936" w:rsidR="00EF0D77" w:rsidRDefault="00EF0D77" w:rsidP="001A1FBE">
            <w:pPr>
              <w:contextualSpacing/>
              <w:rPr>
                <w:rFonts w:ascii="Arial" w:hAnsi="Arial" w:cs="Arial"/>
                <w:bCs/>
              </w:rPr>
            </w:pPr>
            <w:r>
              <w:rPr>
                <w:rFonts w:ascii="Arial" w:hAnsi="Arial" w:cs="Arial"/>
                <w:bCs/>
              </w:rPr>
              <w:t xml:space="preserve">Yew </w:t>
            </w:r>
            <w:r w:rsidR="005B5011">
              <w:rPr>
                <w:rFonts w:ascii="Arial" w:hAnsi="Arial" w:cs="Arial"/>
                <w:bCs/>
              </w:rPr>
              <w:t>tree:</w:t>
            </w:r>
            <w:r>
              <w:rPr>
                <w:rFonts w:ascii="Arial" w:hAnsi="Arial" w:cs="Arial"/>
                <w:bCs/>
              </w:rPr>
              <w:t xml:space="preserve"> To cut back 1 tree clear of public footpath, to generally reshape by pruning back leggy growth and reduce foliage by a third of the total canopy. No reduction in overall height.</w:t>
            </w:r>
          </w:p>
        </w:tc>
        <w:tc>
          <w:tcPr>
            <w:tcW w:w="1985" w:type="dxa"/>
          </w:tcPr>
          <w:p w14:paraId="7DB59184" w14:textId="5CBFBD79" w:rsidR="00EF0D77" w:rsidRDefault="00EF0D77" w:rsidP="001A1FBE">
            <w:pPr>
              <w:contextualSpacing/>
              <w:rPr>
                <w:rFonts w:ascii="Arial" w:hAnsi="Arial" w:cs="Arial"/>
                <w:bCs/>
              </w:rPr>
            </w:pPr>
            <w:r>
              <w:rPr>
                <w:rFonts w:ascii="Arial" w:hAnsi="Arial" w:cs="Arial"/>
                <w:bCs/>
              </w:rPr>
              <w:t>Approved</w:t>
            </w:r>
          </w:p>
        </w:tc>
      </w:tr>
    </w:tbl>
    <w:p w14:paraId="444D621D" w14:textId="08629B58" w:rsidR="001C139D" w:rsidRPr="005242BC" w:rsidRDefault="001C139D" w:rsidP="005242BC">
      <w:pPr>
        <w:contextualSpacing/>
        <w:jc w:val="both"/>
        <w:rPr>
          <w:rFonts w:ascii="Arial" w:hAnsi="Arial" w:cs="Arial"/>
          <w:bCs/>
        </w:rPr>
      </w:pPr>
    </w:p>
    <w:p w14:paraId="39A77701" w14:textId="77777777" w:rsidR="00B269C3" w:rsidRPr="00B269C3" w:rsidRDefault="00B269C3" w:rsidP="00B269C3">
      <w:pPr>
        <w:contextualSpacing/>
        <w:jc w:val="both"/>
        <w:rPr>
          <w:rFonts w:ascii="Arial" w:hAnsi="Arial" w:cs="Arial"/>
          <w:bCs/>
        </w:rPr>
      </w:pPr>
    </w:p>
    <w:p w14:paraId="5AB4B595" w14:textId="6EBCF595" w:rsidR="00073A55" w:rsidRDefault="009D1DCA" w:rsidP="00F67D7B">
      <w:pPr>
        <w:contextualSpacing/>
        <w:jc w:val="both"/>
        <w:rPr>
          <w:rFonts w:ascii="Arial" w:hAnsi="Arial" w:cs="Arial"/>
          <w:b/>
        </w:rPr>
      </w:pPr>
      <w:r>
        <w:rPr>
          <w:rFonts w:ascii="Arial" w:hAnsi="Arial" w:cs="Arial"/>
          <w:b/>
        </w:rPr>
        <w:t>9</w:t>
      </w:r>
      <w:r w:rsidR="00F67D7B">
        <w:rPr>
          <w:rFonts w:ascii="Arial" w:hAnsi="Arial" w:cs="Arial"/>
          <w:b/>
        </w:rPr>
        <w:t xml:space="preserve">. </w:t>
      </w:r>
      <w:r w:rsidR="00F67D7B">
        <w:rPr>
          <w:rFonts w:ascii="Arial" w:hAnsi="Arial" w:cs="Arial"/>
          <w:b/>
        </w:rPr>
        <w:tab/>
        <w:t>Policies</w:t>
      </w:r>
    </w:p>
    <w:p w14:paraId="1A586965" w14:textId="4F3FB94E" w:rsidR="00F67D7B" w:rsidRPr="00F67D7B" w:rsidRDefault="00F67D7B" w:rsidP="00F67D7B">
      <w:pPr>
        <w:contextualSpacing/>
        <w:jc w:val="both"/>
        <w:rPr>
          <w:rFonts w:ascii="Arial" w:hAnsi="Arial" w:cs="Arial"/>
          <w:bCs/>
        </w:rPr>
      </w:pPr>
      <w:r>
        <w:rPr>
          <w:rFonts w:ascii="Arial" w:hAnsi="Arial" w:cs="Arial"/>
          <w:b/>
        </w:rPr>
        <w:br/>
      </w:r>
      <w:r>
        <w:rPr>
          <w:rFonts w:ascii="Arial" w:hAnsi="Arial" w:cs="Arial"/>
          <w:b/>
        </w:rPr>
        <w:tab/>
      </w:r>
      <w:r w:rsidRPr="00F67D7B">
        <w:rPr>
          <w:rFonts w:ascii="Arial" w:hAnsi="Arial" w:cs="Arial"/>
          <w:bCs/>
        </w:rPr>
        <w:t>a.</w:t>
      </w:r>
      <w:r>
        <w:rPr>
          <w:rFonts w:ascii="Arial" w:hAnsi="Arial" w:cs="Arial"/>
          <w:b/>
        </w:rPr>
        <w:t xml:space="preserve"> </w:t>
      </w:r>
      <w:r w:rsidRPr="00F67D7B">
        <w:rPr>
          <w:rFonts w:ascii="Arial" w:hAnsi="Arial" w:cs="Arial"/>
          <w:bCs/>
        </w:rPr>
        <w:t>To review and approve the following policies:</w:t>
      </w:r>
    </w:p>
    <w:p w14:paraId="133ACEF0" w14:textId="77777777" w:rsidR="005242BC" w:rsidRDefault="005242BC" w:rsidP="00F67D7B">
      <w:pPr>
        <w:contextualSpacing/>
        <w:jc w:val="both"/>
        <w:rPr>
          <w:rFonts w:ascii="Arial" w:hAnsi="Arial" w:cs="Arial"/>
          <w:b/>
        </w:rPr>
      </w:pPr>
    </w:p>
    <w:p w14:paraId="70B359C8" w14:textId="77777777" w:rsidR="00760FFE" w:rsidRDefault="00F67D7B" w:rsidP="00760FFE">
      <w:pPr>
        <w:ind w:left="720"/>
        <w:contextualSpacing/>
        <w:rPr>
          <w:rFonts w:ascii="Arial" w:hAnsi="Arial" w:cs="Arial"/>
          <w:bCs/>
        </w:rPr>
      </w:pPr>
      <w:r w:rsidRPr="00F67D7B">
        <w:rPr>
          <w:rFonts w:ascii="Arial" w:hAnsi="Arial" w:cs="Arial"/>
          <w:bCs/>
        </w:rPr>
        <w:t>b. To consider the following new policies for adoption</w:t>
      </w:r>
    </w:p>
    <w:p w14:paraId="41181F24" w14:textId="68C642AF" w:rsidR="00F41F35" w:rsidRPr="004C0F0E" w:rsidRDefault="00F41F35" w:rsidP="00F41F35">
      <w:pPr>
        <w:pStyle w:val="ListParagraph"/>
        <w:numPr>
          <w:ilvl w:val="0"/>
          <w:numId w:val="14"/>
        </w:numPr>
        <w:contextualSpacing/>
        <w:rPr>
          <w:rFonts w:ascii="Arial" w:hAnsi="Arial" w:cs="Arial"/>
          <w:bCs/>
        </w:rPr>
      </w:pPr>
      <w:r w:rsidRPr="004C0F0E">
        <w:rPr>
          <w:rFonts w:ascii="Arial" w:hAnsi="Arial" w:cs="Arial"/>
          <w:bCs/>
        </w:rPr>
        <w:t>Code of Conduct 2021</w:t>
      </w:r>
      <w:r w:rsidR="004A79D6" w:rsidRPr="004C0F0E">
        <w:rPr>
          <w:rFonts w:ascii="Arial" w:hAnsi="Arial" w:cs="Arial"/>
          <w:bCs/>
        </w:rPr>
        <w:t xml:space="preserve"> </w:t>
      </w:r>
      <w:r w:rsidR="004A79D6" w:rsidRPr="004C0F0E">
        <w:rPr>
          <w:rFonts w:ascii="Arial" w:hAnsi="Arial" w:cs="Arial"/>
          <w:b/>
        </w:rPr>
        <w:t>ATTACHED</w:t>
      </w:r>
    </w:p>
    <w:p w14:paraId="66821B1B" w14:textId="424FD962" w:rsidR="00F67D7B" w:rsidRPr="00F41F35" w:rsidRDefault="004A79D6" w:rsidP="00F41F35">
      <w:pPr>
        <w:pStyle w:val="ListParagraph"/>
        <w:numPr>
          <w:ilvl w:val="0"/>
          <w:numId w:val="14"/>
        </w:numPr>
        <w:contextualSpacing/>
        <w:rPr>
          <w:rFonts w:ascii="Arial" w:hAnsi="Arial" w:cs="Arial"/>
          <w:bCs/>
        </w:rPr>
      </w:pPr>
      <w:r w:rsidRPr="004A79D6">
        <w:rPr>
          <w:rFonts w:ascii="Arial" w:hAnsi="Arial" w:cs="Arial"/>
          <w:bCs/>
        </w:rPr>
        <w:t>Grants Awarding Policy</w:t>
      </w:r>
      <w:r>
        <w:rPr>
          <w:rFonts w:ascii="Arial" w:hAnsi="Arial" w:cs="Arial"/>
          <w:b/>
        </w:rPr>
        <w:t xml:space="preserve"> ATTACHED</w:t>
      </w:r>
      <w:r w:rsidR="00F67D7B" w:rsidRPr="00F41F35">
        <w:rPr>
          <w:rFonts w:ascii="Arial" w:hAnsi="Arial" w:cs="Arial"/>
          <w:bCs/>
        </w:rPr>
        <w:br/>
      </w:r>
    </w:p>
    <w:p w14:paraId="6759B575" w14:textId="72234F57" w:rsidR="00FA53DA" w:rsidRDefault="00F67D7B" w:rsidP="002E63F0">
      <w:pPr>
        <w:contextualSpacing/>
        <w:jc w:val="both"/>
        <w:rPr>
          <w:rFonts w:ascii="Arial" w:hAnsi="Arial" w:cs="Arial"/>
          <w:b/>
        </w:rPr>
      </w:pPr>
      <w:r>
        <w:rPr>
          <w:rFonts w:ascii="Arial" w:hAnsi="Arial" w:cs="Arial"/>
          <w:b/>
        </w:rPr>
        <w:t>1</w:t>
      </w:r>
      <w:r w:rsidR="009D1DCA">
        <w:rPr>
          <w:rFonts w:ascii="Arial" w:hAnsi="Arial" w:cs="Arial"/>
          <w:b/>
        </w:rPr>
        <w:t>0</w:t>
      </w:r>
      <w:r w:rsidR="004E2189">
        <w:rPr>
          <w:rFonts w:ascii="Arial" w:hAnsi="Arial" w:cs="Arial"/>
          <w:b/>
        </w:rPr>
        <w:t>.</w:t>
      </w:r>
      <w:r w:rsidR="004E2189">
        <w:rPr>
          <w:rFonts w:ascii="Arial" w:hAnsi="Arial" w:cs="Arial"/>
          <w:b/>
        </w:rPr>
        <w:tab/>
      </w:r>
      <w:r w:rsidR="00DE0865">
        <w:rPr>
          <w:rFonts w:ascii="Arial" w:hAnsi="Arial" w:cs="Arial"/>
          <w:b/>
        </w:rPr>
        <w:t>F</w:t>
      </w:r>
      <w:r w:rsidR="00FD6166">
        <w:rPr>
          <w:rFonts w:ascii="Arial" w:hAnsi="Arial" w:cs="Arial"/>
          <w:b/>
        </w:rPr>
        <w:t xml:space="preserve">inance </w:t>
      </w:r>
    </w:p>
    <w:p w14:paraId="1091E83D" w14:textId="4887288D" w:rsidR="00445875" w:rsidRDefault="00445875" w:rsidP="002E63F0">
      <w:pPr>
        <w:contextualSpacing/>
        <w:jc w:val="both"/>
        <w:rPr>
          <w:rFonts w:ascii="Arial" w:hAnsi="Arial" w:cs="Arial"/>
          <w:b/>
        </w:rPr>
      </w:pPr>
    </w:p>
    <w:p w14:paraId="342AED46" w14:textId="790C1593" w:rsidR="004C0F0E" w:rsidRPr="004C0F0E" w:rsidRDefault="004C0F0E" w:rsidP="00BF349D">
      <w:pPr>
        <w:pStyle w:val="ListParagraph"/>
        <w:numPr>
          <w:ilvl w:val="0"/>
          <w:numId w:val="7"/>
        </w:numPr>
        <w:contextualSpacing/>
        <w:rPr>
          <w:rFonts w:ascii="Arial" w:hAnsi="Arial" w:cs="Arial"/>
          <w:b/>
        </w:rPr>
      </w:pPr>
      <w:r w:rsidRPr="004C0F0E">
        <w:rPr>
          <w:rFonts w:ascii="Arial" w:hAnsi="Arial" w:cs="Arial"/>
          <w:b/>
        </w:rPr>
        <w:t>Asset Register</w:t>
      </w:r>
    </w:p>
    <w:p w14:paraId="5FA498DE" w14:textId="5FCD3314" w:rsidR="004C0F0E" w:rsidRPr="004C0F0E" w:rsidRDefault="004C0F0E" w:rsidP="004C0F0E">
      <w:pPr>
        <w:pStyle w:val="ListParagraph"/>
        <w:ind w:left="1080"/>
        <w:contextualSpacing/>
        <w:rPr>
          <w:rFonts w:ascii="Arial" w:hAnsi="Arial" w:cs="Arial"/>
          <w:b/>
        </w:rPr>
      </w:pPr>
      <w:r>
        <w:rPr>
          <w:rFonts w:ascii="Arial" w:hAnsi="Arial" w:cs="Arial"/>
          <w:bCs/>
        </w:rPr>
        <w:t>To review and approve the updated asset register</w:t>
      </w:r>
      <w:r w:rsidRPr="004C0F0E">
        <w:rPr>
          <w:rFonts w:ascii="Arial" w:hAnsi="Arial" w:cs="Arial"/>
          <w:b/>
        </w:rPr>
        <w:t>. ATTACHED</w:t>
      </w:r>
    </w:p>
    <w:p w14:paraId="333235E0" w14:textId="77777777" w:rsidR="004C0F0E" w:rsidRDefault="004C0F0E" w:rsidP="004C0F0E">
      <w:pPr>
        <w:pStyle w:val="ListParagraph"/>
        <w:ind w:left="1080"/>
        <w:contextualSpacing/>
        <w:rPr>
          <w:rFonts w:ascii="Arial" w:hAnsi="Arial" w:cs="Arial"/>
          <w:bCs/>
        </w:rPr>
      </w:pPr>
    </w:p>
    <w:p w14:paraId="36464C0B" w14:textId="177C59A8" w:rsidR="004C0F0E" w:rsidRPr="004C0F0E" w:rsidRDefault="004C0F0E" w:rsidP="004C0F0E">
      <w:pPr>
        <w:pStyle w:val="ListParagraph"/>
        <w:numPr>
          <w:ilvl w:val="0"/>
          <w:numId w:val="7"/>
        </w:numPr>
        <w:contextualSpacing/>
        <w:rPr>
          <w:rFonts w:ascii="Arial" w:hAnsi="Arial" w:cs="Arial"/>
          <w:b/>
        </w:rPr>
      </w:pPr>
      <w:r w:rsidRPr="004C0F0E">
        <w:rPr>
          <w:rFonts w:ascii="Arial" w:hAnsi="Arial" w:cs="Arial"/>
          <w:b/>
        </w:rPr>
        <w:t>Invoices for Payment</w:t>
      </w:r>
    </w:p>
    <w:p w14:paraId="042B9280" w14:textId="4C5A6CF3" w:rsidR="00445875" w:rsidRPr="004C0F0E" w:rsidRDefault="004C0F0E" w:rsidP="004C0F0E">
      <w:pPr>
        <w:ind w:left="720"/>
        <w:contextualSpacing/>
        <w:rPr>
          <w:rFonts w:ascii="Arial" w:hAnsi="Arial" w:cs="Arial"/>
          <w:bCs/>
        </w:rPr>
      </w:pPr>
      <w:r>
        <w:rPr>
          <w:rFonts w:ascii="Arial" w:hAnsi="Arial" w:cs="Arial"/>
          <w:bCs/>
        </w:rPr>
        <w:t xml:space="preserve">      </w:t>
      </w:r>
      <w:r w:rsidR="00445875" w:rsidRPr="004C0F0E">
        <w:rPr>
          <w:rFonts w:ascii="Arial" w:hAnsi="Arial" w:cs="Arial"/>
          <w:bCs/>
        </w:rPr>
        <w:t>To approve the</w:t>
      </w:r>
      <w:r w:rsidR="00DF4A57" w:rsidRPr="004C0F0E">
        <w:rPr>
          <w:rFonts w:ascii="Arial" w:hAnsi="Arial" w:cs="Arial"/>
          <w:bCs/>
        </w:rPr>
        <w:t xml:space="preserve"> invoices for</w:t>
      </w:r>
      <w:r w:rsidR="00445875" w:rsidRPr="004C0F0E">
        <w:rPr>
          <w:rFonts w:ascii="Arial" w:hAnsi="Arial" w:cs="Arial"/>
          <w:bCs/>
        </w:rPr>
        <w:t xml:space="preserve"> payment schedule dated </w:t>
      </w:r>
      <w:r w:rsidR="005242BC" w:rsidRPr="004C0F0E">
        <w:rPr>
          <w:rFonts w:ascii="Arial" w:hAnsi="Arial" w:cs="Arial"/>
          <w:bCs/>
        </w:rPr>
        <w:t>2</w:t>
      </w:r>
      <w:r w:rsidR="009D1DCA">
        <w:rPr>
          <w:rFonts w:ascii="Arial" w:hAnsi="Arial" w:cs="Arial"/>
          <w:bCs/>
        </w:rPr>
        <w:t>8</w:t>
      </w:r>
      <w:r w:rsidR="005242BC" w:rsidRPr="004C0F0E">
        <w:rPr>
          <w:rFonts w:ascii="Arial" w:hAnsi="Arial" w:cs="Arial"/>
          <w:bCs/>
        </w:rPr>
        <w:t xml:space="preserve"> April</w:t>
      </w:r>
      <w:r w:rsidR="00445875" w:rsidRPr="004C0F0E">
        <w:rPr>
          <w:rFonts w:ascii="Arial" w:hAnsi="Arial" w:cs="Arial"/>
          <w:bCs/>
        </w:rPr>
        <w:t xml:space="preserve"> 2021. </w:t>
      </w:r>
      <w:r w:rsidR="00445875" w:rsidRPr="004C0F0E">
        <w:rPr>
          <w:rFonts w:ascii="Arial" w:hAnsi="Arial" w:cs="Arial"/>
          <w:b/>
        </w:rPr>
        <w:t>ATTACHED.</w:t>
      </w:r>
      <w:r w:rsidR="00BF349D" w:rsidRPr="004C0F0E">
        <w:rPr>
          <w:rFonts w:ascii="Arial" w:hAnsi="Arial" w:cs="Arial"/>
          <w:b/>
        </w:rPr>
        <w:br/>
      </w:r>
    </w:p>
    <w:p w14:paraId="47C2427A" w14:textId="522B569F" w:rsidR="00445875" w:rsidRPr="002D0047" w:rsidRDefault="004C0F0E" w:rsidP="004C0F0E">
      <w:pPr>
        <w:pStyle w:val="ListParagraph"/>
        <w:numPr>
          <w:ilvl w:val="0"/>
          <w:numId w:val="7"/>
        </w:numPr>
        <w:contextualSpacing/>
        <w:rPr>
          <w:rFonts w:ascii="Arial" w:hAnsi="Arial" w:cs="Arial"/>
          <w:bCs/>
        </w:rPr>
      </w:pPr>
      <w:r w:rsidRPr="004C0F0E">
        <w:rPr>
          <w:rFonts w:ascii="Arial" w:hAnsi="Arial" w:cs="Arial"/>
          <w:b/>
        </w:rPr>
        <w:t>Quarterly Finance Report</w:t>
      </w:r>
      <w:r>
        <w:rPr>
          <w:rFonts w:ascii="Arial" w:hAnsi="Arial" w:cs="Arial"/>
          <w:bCs/>
        </w:rPr>
        <w:br/>
      </w:r>
      <w:r w:rsidR="00445875" w:rsidRPr="002D0047">
        <w:rPr>
          <w:rFonts w:ascii="Arial" w:hAnsi="Arial" w:cs="Arial"/>
          <w:bCs/>
        </w:rPr>
        <w:t xml:space="preserve">To note the Finance Report to end of </w:t>
      </w:r>
      <w:r w:rsidR="0051373C" w:rsidRPr="002D0047">
        <w:rPr>
          <w:rFonts w:ascii="Arial" w:hAnsi="Arial" w:cs="Arial"/>
          <w:bCs/>
        </w:rPr>
        <w:t>March</w:t>
      </w:r>
      <w:r w:rsidR="00445875" w:rsidRPr="002D0047">
        <w:rPr>
          <w:rFonts w:ascii="Arial" w:hAnsi="Arial" w:cs="Arial"/>
          <w:bCs/>
        </w:rPr>
        <w:t xml:space="preserve"> 2021</w:t>
      </w:r>
      <w:r w:rsidR="00BF349D" w:rsidRPr="002D0047">
        <w:rPr>
          <w:rFonts w:ascii="Arial" w:hAnsi="Arial" w:cs="Arial"/>
          <w:bCs/>
        </w:rPr>
        <w:t xml:space="preserve"> </w:t>
      </w:r>
      <w:r w:rsidR="00BF349D" w:rsidRPr="002D0047">
        <w:rPr>
          <w:rFonts w:ascii="Arial" w:hAnsi="Arial" w:cs="Arial"/>
          <w:b/>
        </w:rPr>
        <w:t>(ATTACHED)</w:t>
      </w:r>
      <w:r w:rsidR="00445875" w:rsidRPr="002D0047">
        <w:rPr>
          <w:rFonts w:ascii="Arial" w:hAnsi="Arial" w:cs="Arial"/>
          <w:bCs/>
        </w:rPr>
        <w:t xml:space="preserve"> which </w:t>
      </w:r>
      <w:r w:rsidR="00BF349D" w:rsidRPr="002D0047">
        <w:rPr>
          <w:rFonts w:ascii="Arial" w:hAnsi="Arial" w:cs="Arial"/>
          <w:bCs/>
        </w:rPr>
        <w:t>includes:</w:t>
      </w:r>
    </w:p>
    <w:p w14:paraId="7B67FBB3" w14:textId="15F089BD" w:rsidR="00445875" w:rsidRPr="002D0047" w:rsidRDefault="00445875" w:rsidP="00445875">
      <w:pPr>
        <w:pStyle w:val="ListParagraph"/>
        <w:numPr>
          <w:ilvl w:val="0"/>
          <w:numId w:val="8"/>
        </w:numPr>
        <w:contextualSpacing/>
        <w:jc w:val="both"/>
        <w:rPr>
          <w:rFonts w:ascii="Arial" w:hAnsi="Arial" w:cs="Arial"/>
          <w:bCs/>
        </w:rPr>
      </w:pPr>
      <w:r w:rsidRPr="002D0047">
        <w:rPr>
          <w:rFonts w:ascii="Arial" w:hAnsi="Arial" w:cs="Arial"/>
          <w:bCs/>
        </w:rPr>
        <w:t>2020/2021 Receipts and Payments Schedule</w:t>
      </w:r>
      <w:r w:rsidR="00BF349D" w:rsidRPr="002D0047">
        <w:rPr>
          <w:rFonts w:ascii="Arial" w:hAnsi="Arial" w:cs="Arial"/>
          <w:bCs/>
        </w:rPr>
        <w:t xml:space="preserve"> </w:t>
      </w:r>
    </w:p>
    <w:p w14:paraId="591F415E" w14:textId="16F61A92" w:rsidR="00445875" w:rsidRPr="002D0047" w:rsidRDefault="00445875" w:rsidP="00445875">
      <w:pPr>
        <w:pStyle w:val="ListParagraph"/>
        <w:numPr>
          <w:ilvl w:val="0"/>
          <w:numId w:val="8"/>
        </w:numPr>
        <w:contextualSpacing/>
        <w:jc w:val="both"/>
        <w:rPr>
          <w:rFonts w:ascii="Arial" w:hAnsi="Arial" w:cs="Arial"/>
          <w:bCs/>
        </w:rPr>
      </w:pPr>
      <w:r w:rsidRPr="002D0047">
        <w:rPr>
          <w:rFonts w:ascii="Arial" w:hAnsi="Arial" w:cs="Arial"/>
          <w:bCs/>
        </w:rPr>
        <w:t>2020/2021 Bank Reconcili</w:t>
      </w:r>
      <w:r w:rsidR="00BF349D" w:rsidRPr="002D0047">
        <w:rPr>
          <w:rFonts w:ascii="Arial" w:hAnsi="Arial" w:cs="Arial"/>
          <w:bCs/>
        </w:rPr>
        <w:t xml:space="preserve">ation to </w:t>
      </w:r>
      <w:r w:rsidR="005242BC" w:rsidRPr="002D0047">
        <w:rPr>
          <w:rFonts w:ascii="Arial" w:hAnsi="Arial" w:cs="Arial"/>
          <w:bCs/>
        </w:rPr>
        <w:t>31 March</w:t>
      </w:r>
      <w:r w:rsidR="00BF349D" w:rsidRPr="002D0047">
        <w:rPr>
          <w:rFonts w:ascii="Arial" w:hAnsi="Arial" w:cs="Arial"/>
          <w:bCs/>
        </w:rPr>
        <w:t xml:space="preserve"> 2021 </w:t>
      </w:r>
    </w:p>
    <w:p w14:paraId="582C527A" w14:textId="77777777" w:rsidR="00B8782B" w:rsidRPr="002D0047" w:rsidRDefault="00BF349D" w:rsidP="005242BC">
      <w:pPr>
        <w:pStyle w:val="ListParagraph"/>
        <w:numPr>
          <w:ilvl w:val="0"/>
          <w:numId w:val="8"/>
        </w:numPr>
        <w:contextualSpacing/>
        <w:jc w:val="both"/>
        <w:rPr>
          <w:rFonts w:ascii="Arial" w:hAnsi="Arial" w:cs="Arial"/>
          <w:bCs/>
        </w:rPr>
      </w:pPr>
      <w:r w:rsidRPr="002D0047">
        <w:rPr>
          <w:rFonts w:ascii="Arial" w:hAnsi="Arial" w:cs="Arial"/>
          <w:bCs/>
        </w:rPr>
        <w:t xml:space="preserve">2020/2021 Budget Monitor to </w:t>
      </w:r>
      <w:r w:rsidR="005242BC" w:rsidRPr="002D0047">
        <w:rPr>
          <w:rFonts w:ascii="Arial" w:hAnsi="Arial" w:cs="Arial"/>
          <w:bCs/>
        </w:rPr>
        <w:t>31 March</w:t>
      </w:r>
      <w:r w:rsidRPr="002D0047">
        <w:rPr>
          <w:rFonts w:ascii="Arial" w:hAnsi="Arial" w:cs="Arial"/>
          <w:bCs/>
        </w:rPr>
        <w:t xml:space="preserve"> 2021 </w:t>
      </w:r>
    </w:p>
    <w:p w14:paraId="394E29D4" w14:textId="77777777" w:rsidR="00B8782B" w:rsidRDefault="00B8782B" w:rsidP="00B8782B">
      <w:pPr>
        <w:pStyle w:val="ListParagraph"/>
        <w:ind w:left="1440"/>
        <w:contextualSpacing/>
        <w:jc w:val="both"/>
        <w:rPr>
          <w:rFonts w:ascii="Arial" w:hAnsi="Arial" w:cs="Arial"/>
          <w:bCs/>
        </w:rPr>
      </w:pPr>
    </w:p>
    <w:p w14:paraId="1D18B508" w14:textId="77777777" w:rsidR="00B8782B" w:rsidRPr="004C0F0E" w:rsidRDefault="00B8782B" w:rsidP="00B8782B">
      <w:pPr>
        <w:pStyle w:val="ListParagraph"/>
        <w:numPr>
          <w:ilvl w:val="0"/>
          <w:numId w:val="7"/>
        </w:numPr>
        <w:contextualSpacing/>
        <w:jc w:val="both"/>
        <w:rPr>
          <w:rFonts w:ascii="Arial" w:hAnsi="Arial" w:cs="Arial"/>
          <w:b/>
        </w:rPr>
      </w:pPr>
      <w:r w:rsidRPr="004C0F0E">
        <w:rPr>
          <w:rFonts w:ascii="Arial" w:hAnsi="Arial" w:cs="Arial"/>
          <w:b/>
        </w:rPr>
        <w:t>Internal Controls Checklist</w:t>
      </w:r>
    </w:p>
    <w:p w14:paraId="7E5B3AB6" w14:textId="1DE4FF00" w:rsidR="00B8782B" w:rsidRDefault="00B8782B" w:rsidP="00B8782B">
      <w:pPr>
        <w:pStyle w:val="ListParagraph"/>
        <w:ind w:left="1080"/>
        <w:contextualSpacing/>
        <w:jc w:val="both"/>
        <w:rPr>
          <w:rFonts w:ascii="Arial" w:hAnsi="Arial" w:cs="Arial"/>
          <w:bCs/>
        </w:rPr>
      </w:pPr>
      <w:r>
        <w:rPr>
          <w:rFonts w:ascii="Arial" w:hAnsi="Arial" w:cs="Arial"/>
          <w:bCs/>
        </w:rPr>
        <w:t>To note the Internal Controls Checklist completed by Cllr Graham and the Locum Clerk</w:t>
      </w:r>
      <w:r w:rsidR="004A79D6">
        <w:rPr>
          <w:rFonts w:ascii="Arial" w:hAnsi="Arial" w:cs="Arial"/>
          <w:bCs/>
        </w:rPr>
        <w:t xml:space="preserve"> on 1 April 2021</w:t>
      </w:r>
      <w:r>
        <w:rPr>
          <w:rFonts w:ascii="Arial" w:hAnsi="Arial" w:cs="Arial"/>
          <w:bCs/>
        </w:rPr>
        <w:t>.</w:t>
      </w:r>
      <w:r w:rsidR="004A79D6">
        <w:rPr>
          <w:rFonts w:ascii="Arial" w:hAnsi="Arial" w:cs="Arial"/>
          <w:bCs/>
        </w:rPr>
        <w:t xml:space="preserve"> </w:t>
      </w:r>
      <w:r w:rsidR="004A79D6" w:rsidRPr="004A79D6">
        <w:rPr>
          <w:rFonts w:ascii="Arial" w:hAnsi="Arial" w:cs="Arial"/>
          <w:b/>
        </w:rPr>
        <w:t>ATTACHED</w:t>
      </w:r>
    </w:p>
    <w:p w14:paraId="6CAFC767" w14:textId="2D328DB9" w:rsidR="00BF349D" w:rsidRPr="002D0047" w:rsidRDefault="00503E4C" w:rsidP="00B8782B">
      <w:pPr>
        <w:pStyle w:val="ListParagraph"/>
        <w:contextualSpacing/>
        <w:rPr>
          <w:rFonts w:ascii="Arial" w:hAnsi="Arial" w:cs="Arial"/>
          <w:bCs/>
        </w:rPr>
      </w:pPr>
      <w:r w:rsidRPr="005242BC">
        <w:rPr>
          <w:rFonts w:ascii="Arial" w:hAnsi="Arial" w:cs="Arial"/>
          <w:bCs/>
        </w:rPr>
        <w:br/>
      </w:r>
      <w:r w:rsidR="004C0F0E" w:rsidRPr="002D0047">
        <w:rPr>
          <w:rFonts w:ascii="Arial" w:hAnsi="Arial" w:cs="Arial"/>
          <w:b/>
        </w:rPr>
        <w:t>e</w:t>
      </w:r>
      <w:r w:rsidR="00B8782B" w:rsidRPr="002D0047">
        <w:rPr>
          <w:rFonts w:ascii="Arial" w:hAnsi="Arial" w:cs="Arial"/>
          <w:b/>
        </w:rPr>
        <w:t>. VAT return</w:t>
      </w:r>
    </w:p>
    <w:p w14:paraId="4500287E" w14:textId="73A01413" w:rsidR="00B8782B" w:rsidRPr="002D0047" w:rsidRDefault="00B8782B" w:rsidP="00B8782B">
      <w:pPr>
        <w:pStyle w:val="ListParagraph"/>
        <w:ind w:left="1080"/>
        <w:contextualSpacing/>
        <w:rPr>
          <w:rFonts w:ascii="Arial" w:hAnsi="Arial" w:cs="Arial"/>
          <w:bCs/>
        </w:rPr>
      </w:pPr>
      <w:r w:rsidRPr="002D0047">
        <w:rPr>
          <w:rFonts w:ascii="Arial" w:hAnsi="Arial" w:cs="Arial"/>
          <w:bCs/>
        </w:rPr>
        <w:t>To note the VAT return prior to submission to HMRC for reclaim for the period 1 January 2020 to 31 March 2021 completed by the Locum Clerk &amp; RFO and checked by Cllr Graham.</w:t>
      </w:r>
    </w:p>
    <w:p w14:paraId="5F2F159C" w14:textId="2C5CF37D" w:rsidR="00B8782B" w:rsidRDefault="00B8782B" w:rsidP="00B8782B">
      <w:pPr>
        <w:pStyle w:val="ListParagraph"/>
        <w:ind w:left="1080"/>
        <w:contextualSpacing/>
        <w:rPr>
          <w:rFonts w:ascii="Arial" w:hAnsi="Arial" w:cs="Arial"/>
          <w:bCs/>
          <w:highlight w:val="yellow"/>
        </w:rPr>
      </w:pPr>
    </w:p>
    <w:p w14:paraId="04F5D8E2" w14:textId="585A6366" w:rsidR="00B8782B" w:rsidRPr="005F0A64" w:rsidRDefault="00B8782B" w:rsidP="004C0F0E">
      <w:pPr>
        <w:pStyle w:val="ListParagraph"/>
        <w:numPr>
          <w:ilvl w:val="0"/>
          <w:numId w:val="16"/>
        </w:numPr>
        <w:contextualSpacing/>
        <w:rPr>
          <w:rFonts w:ascii="Arial" w:hAnsi="Arial" w:cs="Arial"/>
          <w:b/>
        </w:rPr>
      </w:pPr>
      <w:bookmarkStart w:id="1" w:name="_Hlk68942242"/>
      <w:proofErr w:type="gramStart"/>
      <w:r w:rsidRPr="005F0A64">
        <w:rPr>
          <w:rFonts w:ascii="Arial" w:hAnsi="Arial" w:cs="Arial"/>
          <w:b/>
        </w:rPr>
        <w:t>Reserves</w:t>
      </w:r>
      <w:r w:rsidR="0081418F">
        <w:rPr>
          <w:rFonts w:ascii="Arial" w:hAnsi="Arial" w:cs="Arial"/>
          <w:b/>
        </w:rPr>
        <w:t xml:space="preserve">  (</w:t>
      </w:r>
      <w:proofErr w:type="gramEnd"/>
      <w:r w:rsidR="0081418F">
        <w:rPr>
          <w:rFonts w:ascii="Arial" w:hAnsi="Arial" w:cs="Arial"/>
          <w:b/>
        </w:rPr>
        <w:t>DEFER TO ANNUAL MEETING ON 5 MAY 2021)</w:t>
      </w:r>
    </w:p>
    <w:p w14:paraId="67E2E398" w14:textId="43991249" w:rsidR="00B8782B" w:rsidRPr="005F0A64" w:rsidRDefault="00B8782B" w:rsidP="00B8782B">
      <w:pPr>
        <w:pStyle w:val="ListParagraph"/>
        <w:numPr>
          <w:ilvl w:val="0"/>
          <w:numId w:val="8"/>
        </w:numPr>
        <w:contextualSpacing/>
        <w:rPr>
          <w:rFonts w:ascii="Arial" w:hAnsi="Arial" w:cs="Arial"/>
          <w:bCs/>
        </w:rPr>
      </w:pPr>
      <w:r w:rsidRPr="005F0A64">
        <w:rPr>
          <w:rFonts w:ascii="Arial" w:hAnsi="Arial" w:cs="Arial"/>
          <w:bCs/>
        </w:rPr>
        <w:t xml:space="preserve">To consider the </w:t>
      </w:r>
      <w:r w:rsidR="005F0A64" w:rsidRPr="005F0A64">
        <w:rPr>
          <w:rFonts w:ascii="Arial" w:hAnsi="Arial" w:cs="Arial"/>
          <w:bCs/>
        </w:rPr>
        <w:t xml:space="preserve">verbal </w:t>
      </w:r>
      <w:r w:rsidRPr="005F0A64">
        <w:rPr>
          <w:rFonts w:ascii="Arial" w:hAnsi="Arial" w:cs="Arial"/>
          <w:bCs/>
        </w:rPr>
        <w:t>report presented by Cllr Smith and to agree ear marked reserves.</w:t>
      </w:r>
      <w:r w:rsidR="004A79D6" w:rsidRPr="005F0A64">
        <w:rPr>
          <w:rFonts w:ascii="Arial" w:hAnsi="Arial" w:cs="Arial"/>
          <w:bCs/>
        </w:rPr>
        <w:t xml:space="preserve"> </w:t>
      </w:r>
    </w:p>
    <w:p w14:paraId="049247C8" w14:textId="105A7B2A" w:rsidR="00B8782B" w:rsidRDefault="005F0A64" w:rsidP="005F0A64">
      <w:pPr>
        <w:ind w:left="1080"/>
        <w:contextualSpacing/>
        <w:rPr>
          <w:rFonts w:ascii="Arial" w:hAnsi="Arial" w:cs="Arial"/>
          <w:b/>
        </w:rPr>
      </w:pPr>
      <w:r w:rsidRPr="005F0A64">
        <w:rPr>
          <w:rFonts w:ascii="Arial" w:hAnsi="Arial" w:cs="Arial"/>
          <w:bCs/>
        </w:rPr>
        <w:t>-</w:t>
      </w:r>
      <w:r>
        <w:rPr>
          <w:rFonts w:ascii="Arial" w:hAnsi="Arial" w:cs="Arial"/>
          <w:bCs/>
        </w:rPr>
        <w:t xml:space="preserve">     </w:t>
      </w:r>
      <w:r w:rsidR="00B8782B" w:rsidRPr="005F0A64">
        <w:rPr>
          <w:rFonts w:ascii="Arial" w:hAnsi="Arial" w:cs="Arial"/>
          <w:bCs/>
        </w:rPr>
        <w:t xml:space="preserve">To consider revision and adoption of the Reserves </w:t>
      </w:r>
      <w:r w:rsidR="00456BD1" w:rsidRPr="005F0A64">
        <w:rPr>
          <w:rFonts w:ascii="Arial" w:hAnsi="Arial" w:cs="Arial"/>
          <w:bCs/>
        </w:rPr>
        <w:t>policy.</w:t>
      </w:r>
      <w:r w:rsidR="00456BD1" w:rsidRPr="005F0A64">
        <w:rPr>
          <w:rFonts w:ascii="Arial" w:hAnsi="Arial" w:cs="Arial"/>
          <w:b/>
        </w:rPr>
        <w:t xml:space="preserve"> ATTACHED</w:t>
      </w:r>
    </w:p>
    <w:p w14:paraId="7A33C58F" w14:textId="20B75086" w:rsidR="009D1DCA" w:rsidRDefault="009D1DCA" w:rsidP="005F0A64">
      <w:pPr>
        <w:ind w:left="1080"/>
        <w:contextualSpacing/>
        <w:rPr>
          <w:rFonts w:ascii="Arial" w:hAnsi="Arial" w:cs="Arial"/>
          <w:b/>
        </w:rPr>
      </w:pPr>
    </w:p>
    <w:p w14:paraId="3398F84D" w14:textId="50E31B5E" w:rsidR="009D1DCA" w:rsidRDefault="009D1DCA" w:rsidP="005F0A64">
      <w:pPr>
        <w:ind w:left="1080"/>
        <w:contextualSpacing/>
        <w:rPr>
          <w:rFonts w:ascii="Arial" w:hAnsi="Arial" w:cs="Arial"/>
          <w:b/>
        </w:rPr>
      </w:pPr>
    </w:p>
    <w:p w14:paraId="339DC8A7" w14:textId="77777777" w:rsidR="009D1DCA" w:rsidRPr="005F0A64" w:rsidRDefault="009D1DCA" w:rsidP="005F0A64">
      <w:pPr>
        <w:ind w:left="1080"/>
        <w:contextualSpacing/>
        <w:rPr>
          <w:rFonts w:ascii="Arial" w:hAnsi="Arial" w:cs="Arial"/>
          <w:bCs/>
          <w:highlight w:val="yellow"/>
        </w:rPr>
      </w:pPr>
    </w:p>
    <w:bookmarkEnd w:id="1"/>
    <w:p w14:paraId="3EDEDA2B" w14:textId="77777777" w:rsidR="00BF349D" w:rsidRDefault="00BF349D" w:rsidP="002E63F0">
      <w:pPr>
        <w:contextualSpacing/>
        <w:jc w:val="both"/>
        <w:rPr>
          <w:rFonts w:ascii="Arial" w:hAnsi="Arial" w:cs="Arial"/>
          <w:bCs/>
        </w:rPr>
      </w:pPr>
    </w:p>
    <w:p w14:paraId="4F6F356C" w14:textId="70E623ED" w:rsidR="00DE0865" w:rsidRPr="0051373C" w:rsidRDefault="00F67D7B" w:rsidP="002E63F0">
      <w:pPr>
        <w:contextualSpacing/>
        <w:jc w:val="both"/>
        <w:rPr>
          <w:rFonts w:ascii="Arial" w:hAnsi="Arial" w:cs="Arial"/>
          <w:b/>
        </w:rPr>
      </w:pPr>
      <w:r w:rsidRPr="0051373C">
        <w:rPr>
          <w:rFonts w:ascii="Arial" w:hAnsi="Arial" w:cs="Arial"/>
          <w:b/>
        </w:rPr>
        <w:t>1</w:t>
      </w:r>
      <w:r w:rsidR="003A76E7" w:rsidRPr="0051373C">
        <w:rPr>
          <w:rFonts w:ascii="Arial" w:hAnsi="Arial" w:cs="Arial"/>
          <w:b/>
        </w:rPr>
        <w:t>1</w:t>
      </w:r>
      <w:r w:rsidR="00BF349D" w:rsidRPr="0051373C">
        <w:rPr>
          <w:rFonts w:ascii="Arial" w:hAnsi="Arial" w:cs="Arial"/>
          <w:b/>
        </w:rPr>
        <w:t xml:space="preserve">. </w:t>
      </w:r>
      <w:r w:rsidR="00B8782B" w:rsidRPr="0051373C">
        <w:rPr>
          <w:rFonts w:ascii="Arial" w:hAnsi="Arial" w:cs="Arial"/>
          <w:b/>
        </w:rPr>
        <w:t>Environment</w:t>
      </w:r>
    </w:p>
    <w:p w14:paraId="37A07952" w14:textId="47793CFC" w:rsidR="00DE0865" w:rsidRDefault="00DE0865" w:rsidP="002E63F0">
      <w:pPr>
        <w:ind w:left="720" w:firstLine="720"/>
        <w:contextualSpacing/>
        <w:jc w:val="both"/>
        <w:rPr>
          <w:rFonts w:ascii="Arial" w:hAnsi="Arial" w:cs="Arial"/>
          <w:bCs/>
          <w:highlight w:val="green"/>
        </w:rPr>
      </w:pPr>
    </w:p>
    <w:p w14:paraId="11255A2E" w14:textId="7308DA5E" w:rsidR="00AE4091" w:rsidRPr="00AE4091" w:rsidRDefault="00AE4091" w:rsidP="00AE4091">
      <w:pPr>
        <w:pStyle w:val="ListParagraph"/>
        <w:numPr>
          <w:ilvl w:val="0"/>
          <w:numId w:val="15"/>
        </w:numPr>
        <w:contextualSpacing/>
        <w:rPr>
          <w:rFonts w:ascii="Arial" w:hAnsi="Arial" w:cs="Arial"/>
          <w:b/>
        </w:rPr>
      </w:pPr>
      <w:proofErr w:type="gramStart"/>
      <w:r w:rsidRPr="00AE4091">
        <w:rPr>
          <w:rFonts w:ascii="Arial" w:hAnsi="Arial" w:cs="Arial"/>
          <w:b/>
        </w:rPr>
        <w:t>Highways</w:t>
      </w:r>
      <w:proofErr w:type="gramEnd"/>
      <w:r w:rsidRPr="00AE4091">
        <w:rPr>
          <w:rFonts w:ascii="Arial" w:hAnsi="Arial" w:cs="Arial"/>
          <w:b/>
        </w:rPr>
        <w:t xml:space="preserve"> meeting</w:t>
      </w:r>
    </w:p>
    <w:p w14:paraId="1D77CEB0" w14:textId="0EB3CE8E" w:rsidR="00AE4091" w:rsidRDefault="00AE4091" w:rsidP="00AE4091">
      <w:pPr>
        <w:pStyle w:val="ListParagraph"/>
        <w:ind w:left="1080"/>
        <w:contextualSpacing/>
        <w:jc w:val="both"/>
        <w:rPr>
          <w:rFonts w:ascii="Arial" w:hAnsi="Arial" w:cs="Arial"/>
          <w:bCs/>
        </w:rPr>
      </w:pPr>
      <w:r w:rsidRPr="00AE4091">
        <w:rPr>
          <w:rFonts w:ascii="Arial" w:hAnsi="Arial" w:cs="Arial"/>
          <w:bCs/>
        </w:rPr>
        <w:t xml:space="preserve">Cllr Smith and Slinger will report on their meeting with the Highways </w:t>
      </w:r>
      <w:r w:rsidR="009D1DCA">
        <w:rPr>
          <w:rFonts w:ascii="Arial" w:hAnsi="Arial" w:cs="Arial"/>
          <w:bCs/>
        </w:rPr>
        <w:t>engineer</w:t>
      </w:r>
      <w:r w:rsidRPr="00AE4091">
        <w:rPr>
          <w:rFonts w:ascii="Arial" w:hAnsi="Arial" w:cs="Arial"/>
          <w:bCs/>
        </w:rPr>
        <w:t xml:space="preserve"> from Wakefield MDC. Councillors are asked to note the officer’s email following that meeting which has been circulated.</w:t>
      </w:r>
    </w:p>
    <w:p w14:paraId="11EA83C5" w14:textId="77777777" w:rsidR="00AE4091" w:rsidRDefault="00AE4091" w:rsidP="00AE4091">
      <w:pPr>
        <w:pStyle w:val="ListParagraph"/>
        <w:ind w:left="1800"/>
        <w:contextualSpacing/>
        <w:jc w:val="both"/>
        <w:rPr>
          <w:rFonts w:ascii="Arial" w:hAnsi="Arial" w:cs="Arial"/>
          <w:bCs/>
        </w:rPr>
      </w:pPr>
    </w:p>
    <w:p w14:paraId="185ECDA0" w14:textId="6F67B0A5" w:rsidR="00331C59" w:rsidRPr="00AE4091" w:rsidRDefault="00AE4091" w:rsidP="00AE4091">
      <w:pPr>
        <w:pStyle w:val="ListParagraph"/>
        <w:numPr>
          <w:ilvl w:val="0"/>
          <w:numId w:val="15"/>
        </w:numPr>
        <w:contextualSpacing/>
        <w:jc w:val="both"/>
        <w:rPr>
          <w:rFonts w:ascii="Arial" w:hAnsi="Arial" w:cs="Arial"/>
          <w:b/>
        </w:rPr>
      </w:pPr>
      <w:r w:rsidRPr="00AE4091">
        <w:rPr>
          <w:rFonts w:ascii="Arial" w:hAnsi="Arial" w:cs="Arial"/>
          <w:b/>
        </w:rPr>
        <w:t>Village Planters</w:t>
      </w:r>
    </w:p>
    <w:p w14:paraId="09BA80B2" w14:textId="39B65661" w:rsidR="00AE4091" w:rsidRDefault="00AE4091" w:rsidP="00AE4091">
      <w:pPr>
        <w:pStyle w:val="ListParagraph"/>
        <w:ind w:left="1080"/>
        <w:contextualSpacing/>
        <w:jc w:val="both"/>
        <w:rPr>
          <w:rFonts w:ascii="Arial" w:hAnsi="Arial" w:cs="Arial"/>
          <w:bCs/>
          <w:i/>
          <w:iCs/>
        </w:rPr>
      </w:pPr>
      <w:r w:rsidRPr="00AE4091">
        <w:rPr>
          <w:rFonts w:ascii="Arial" w:hAnsi="Arial" w:cs="Arial"/>
          <w:bCs/>
        </w:rPr>
        <w:t>Members are asked to consider expenses for compost</w:t>
      </w:r>
      <w:r>
        <w:rPr>
          <w:rFonts w:ascii="Arial" w:hAnsi="Arial" w:cs="Arial"/>
          <w:bCs/>
        </w:rPr>
        <w:t xml:space="preserve"> and bedding plants for the planters outside the Lawson Hut and by the boundary stones</w:t>
      </w:r>
      <w:proofErr w:type="gramStart"/>
      <w:r>
        <w:rPr>
          <w:rFonts w:ascii="Arial" w:hAnsi="Arial" w:cs="Arial"/>
          <w:bCs/>
        </w:rPr>
        <w:t xml:space="preserve">   (</w:t>
      </w:r>
      <w:proofErr w:type="gramEnd"/>
      <w:r w:rsidRPr="00AE4091">
        <w:rPr>
          <w:rFonts w:ascii="Arial" w:hAnsi="Arial" w:cs="Arial"/>
          <w:bCs/>
          <w:i/>
          <w:iCs/>
        </w:rPr>
        <w:t>Cllr Graham).</w:t>
      </w:r>
    </w:p>
    <w:p w14:paraId="231C9923" w14:textId="63A6F5DD" w:rsidR="001D7DDE" w:rsidRDefault="001D7DDE" w:rsidP="00AE4091">
      <w:pPr>
        <w:pStyle w:val="ListParagraph"/>
        <w:ind w:left="1080"/>
        <w:contextualSpacing/>
        <w:jc w:val="both"/>
        <w:rPr>
          <w:rFonts w:ascii="Arial" w:hAnsi="Arial" w:cs="Arial"/>
          <w:bCs/>
          <w:i/>
          <w:iCs/>
        </w:rPr>
      </w:pPr>
    </w:p>
    <w:p w14:paraId="5CA4D778" w14:textId="77777777" w:rsidR="00AE4091" w:rsidRDefault="00AE4091" w:rsidP="002E63F0">
      <w:pPr>
        <w:contextualSpacing/>
        <w:jc w:val="both"/>
        <w:rPr>
          <w:rFonts w:ascii="Arial" w:hAnsi="Arial" w:cs="Arial"/>
          <w:bCs/>
        </w:rPr>
      </w:pPr>
    </w:p>
    <w:p w14:paraId="022831D0" w14:textId="7641E77F" w:rsidR="00331C59" w:rsidRDefault="00F67D7B" w:rsidP="002E63F0">
      <w:pPr>
        <w:contextualSpacing/>
        <w:jc w:val="both"/>
        <w:rPr>
          <w:rFonts w:ascii="Arial" w:hAnsi="Arial" w:cs="Arial"/>
          <w:b/>
        </w:rPr>
      </w:pPr>
      <w:r>
        <w:rPr>
          <w:rFonts w:ascii="Arial" w:hAnsi="Arial" w:cs="Arial"/>
          <w:b/>
        </w:rPr>
        <w:t>1</w:t>
      </w:r>
      <w:r w:rsidR="003A76E7">
        <w:rPr>
          <w:rFonts w:ascii="Arial" w:hAnsi="Arial" w:cs="Arial"/>
          <w:b/>
        </w:rPr>
        <w:t>2</w:t>
      </w:r>
      <w:r w:rsidR="00537CF6">
        <w:rPr>
          <w:rFonts w:ascii="Arial" w:hAnsi="Arial" w:cs="Arial"/>
          <w:b/>
        </w:rPr>
        <w:t>.</w:t>
      </w:r>
      <w:r w:rsidR="00537CF6">
        <w:rPr>
          <w:rFonts w:ascii="Arial" w:hAnsi="Arial" w:cs="Arial"/>
          <w:b/>
        </w:rPr>
        <w:tab/>
        <w:t>Members Reports</w:t>
      </w:r>
    </w:p>
    <w:p w14:paraId="1FCA5B74" w14:textId="3123468F" w:rsidR="00537CF6" w:rsidRDefault="00537CF6" w:rsidP="002E63F0">
      <w:pPr>
        <w:contextualSpacing/>
        <w:jc w:val="both"/>
        <w:rPr>
          <w:rFonts w:ascii="Arial" w:hAnsi="Arial" w:cs="Arial"/>
          <w:b/>
        </w:rPr>
      </w:pPr>
    </w:p>
    <w:p w14:paraId="3156B87D" w14:textId="61900B75" w:rsidR="00537CF6" w:rsidRPr="00537CF6" w:rsidRDefault="00537CF6" w:rsidP="002E63F0">
      <w:pPr>
        <w:contextualSpacing/>
        <w:jc w:val="both"/>
        <w:rPr>
          <w:rFonts w:ascii="Arial" w:hAnsi="Arial" w:cs="Arial"/>
          <w:bCs/>
        </w:rPr>
      </w:pPr>
      <w:r>
        <w:rPr>
          <w:rFonts w:ascii="Arial" w:hAnsi="Arial" w:cs="Arial"/>
          <w:b/>
        </w:rPr>
        <w:tab/>
      </w:r>
      <w:r w:rsidRPr="00537CF6">
        <w:rPr>
          <w:rFonts w:ascii="Arial" w:hAnsi="Arial" w:cs="Arial"/>
          <w:bCs/>
        </w:rPr>
        <w:t>Parish Councillors are invited to report any issues in the parish for note.</w:t>
      </w:r>
    </w:p>
    <w:p w14:paraId="71A7E0A3" w14:textId="77777777" w:rsidR="00331C59" w:rsidRDefault="00331C59" w:rsidP="002E63F0">
      <w:pPr>
        <w:contextualSpacing/>
        <w:jc w:val="both"/>
        <w:rPr>
          <w:rFonts w:ascii="Arial" w:hAnsi="Arial" w:cs="Arial"/>
          <w:b/>
        </w:rPr>
      </w:pPr>
    </w:p>
    <w:p w14:paraId="4199D6A8" w14:textId="0FD77222" w:rsidR="00AA2E86" w:rsidRDefault="00F67D7B" w:rsidP="002E63F0">
      <w:pPr>
        <w:contextualSpacing/>
        <w:jc w:val="both"/>
        <w:rPr>
          <w:rFonts w:ascii="Arial" w:hAnsi="Arial" w:cs="Arial"/>
        </w:rPr>
      </w:pPr>
      <w:r>
        <w:rPr>
          <w:rFonts w:ascii="Arial" w:hAnsi="Arial" w:cs="Arial"/>
          <w:b/>
        </w:rPr>
        <w:t>1</w:t>
      </w:r>
      <w:r w:rsidR="003A76E7">
        <w:rPr>
          <w:rFonts w:ascii="Arial" w:hAnsi="Arial" w:cs="Arial"/>
          <w:b/>
        </w:rPr>
        <w:t>3</w:t>
      </w:r>
      <w:r w:rsidR="004E2189">
        <w:rPr>
          <w:rFonts w:ascii="Arial" w:hAnsi="Arial" w:cs="Arial"/>
          <w:b/>
        </w:rPr>
        <w:t>.</w:t>
      </w:r>
      <w:r w:rsidR="002E63F0">
        <w:rPr>
          <w:rFonts w:ascii="Arial" w:hAnsi="Arial" w:cs="Arial"/>
          <w:b/>
        </w:rPr>
        <w:tab/>
      </w:r>
      <w:r w:rsidR="00AA2E86" w:rsidRPr="00FA53DA">
        <w:rPr>
          <w:rFonts w:ascii="Arial" w:hAnsi="Arial" w:cs="Arial"/>
          <w:b/>
        </w:rPr>
        <w:t>Correspondenc</w:t>
      </w:r>
      <w:r w:rsidR="002E63F0">
        <w:rPr>
          <w:rFonts w:ascii="Arial" w:hAnsi="Arial" w:cs="Arial"/>
          <w:b/>
        </w:rPr>
        <w:t xml:space="preserve">e </w:t>
      </w:r>
      <w:r w:rsidR="00BF349D">
        <w:rPr>
          <w:rFonts w:ascii="Arial" w:hAnsi="Arial" w:cs="Arial"/>
          <w:b/>
        </w:rPr>
        <w:t>to note</w:t>
      </w:r>
    </w:p>
    <w:p w14:paraId="1E8BEE31" w14:textId="77777777" w:rsidR="00331C59" w:rsidRDefault="00331C59" w:rsidP="002E63F0">
      <w:pPr>
        <w:contextualSpacing/>
        <w:jc w:val="both"/>
        <w:rPr>
          <w:rFonts w:ascii="Arial" w:hAnsi="Arial" w:cs="Arial"/>
        </w:rPr>
      </w:pPr>
    </w:p>
    <w:tbl>
      <w:tblPr>
        <w:tblStyle w:val="TableGrid"/>
        <w:tblW w:w="9067" w:type="dxa"/>
        <w:tblLook w:val="04A0" w:firstRow="1" w:lastRow="0" w:firstColumn="1" w:lastColumn="0" w:noHBand="0" w:noVBand="1"/>
      </w:tblPr>
      <w:tblGrid>
        <w:gridCol w:w="4106"/>
        <w:gridCol w:w="4961"/>
      </w:tblGrid>
      <w:tr w:rsidR="00537CF6" w14:paraId="7BDA938D" w14:textId="77777777" w:rsidTr="00537CF6">
        <w:tc>
          <w:tcPr>
            <w:tcW w:w="4106" w:type="dxa"/>
          </w:tcPr>
          <w:p w14:paraId="43DF77A5" w14:textId="32117FFE" w:rsidR="00537CF6" w:rsidRDefault="00537CF6" w:rsidP="002E63F0">
            <w:pPr>
              <w:contextualSpacing/>
              <w:jc w:val="both"/>
              <w:rPr>
                <w:rFonts w:ascii="Arial" w:hAnsi="Arial" w:cs="Arial"/>
                <w:b/>
              </w:rPr>
            </w:pPr>
            <w:r>
              <w:rPr>
                <w:rFonts w:ascii="Arial" w:hAnsi="Arial" w:cs="Arial"/>
                <w:b/>
              </w:rPr>
              <w:t>From</w:t>
            </w:r>
          </w:p>
        </w:tc>
        <w:tc>
          <w:tcPr>
            <w:tcW w:w="4961" w:type="dxa"/>
          </w:tcPr>
          <w:p w14:paraId="6EFDCE1B" w14:textId="025484C5" w:rsidR="00537CF6" w:rsidRDefault="00537CF6" w:rsidP="002E63F0">
            <w:pPr>
              <w:contextualSpacing/>
              <w:jc w:val="both"/>
              <w:rPr>
                <w:rFonts w:ascii="Arial" w:hAnsi="Arial" w:cs="Arial"/>
                <w:b/>
              </w:rPr>
            </w:pPr>
            <w:r>
              <w:rPr>
                <w:rFonts w:ascii="Arial" w:hAnsi="Arial" w:cs="Arial"/>
                <w:b/>
              </w:rPr>
              <w:t>Subject</w:t>
            </w:r>
          </w:p>
        </w:tc>
      </w:tr>
      <w:tr w:rsidR="00537CF6" w14:paraId="20C78C62" w14:textId="77777777" w:rsidTr="00537CF6">
        <w:tc>
          <w:tcPr>
            <w:tcW w:w="4106" w:type="dxa"/>
          </w:tcPr>
          <w:p w14:paraId="0B5B6F8D" w14:textId="0777AD11" w:rsidR="00537CF6" w:rsidRPr="004A79D6" w:rsidRDefault="004A79D6" w:rsidP="002E63F0">
            <w:pPr>
              <w:contextualSpacing/>
              <w:jc w:val="both"/>
              <w:rPr>
                <w:rFonts w:ascii="Arial" w:hAnsi="Arial" w:cs="Arial"/>
                <w:bCs/>
              </w:rPr>
            </w:pPr>
            <w:r w:rsidRPr="004A79D6">
              <w:rPr>
                <w:rFonts w:ascii="Arial" w:hAnsi="Arial" w:cs="Arial"/>
                <w:bCs/>
              </w:rPr>
              <w:t>Resident G</w:t>
            </w:r>
          </w:p>
        </w:tc>
        <w:tc>
          <w:tcPr>
            <w:tcW w:w="4961" w:type="dxa"/>
          </w:tcPr>
          <w:p w14:paraId="4DD33A48" w14:textId="2B5A93E4" w:rsidR="00537CF6" w:rsidRPr="004A79D6" w:rsidRDefault="004A79D6" w:rsidP="002E63F0">
            <w:pPr>
              <w:contextualSpacing/>
              <w:jc w:val="both"/>
              <w:rPr>
                <w:rFonts w:ascii="Arial" w:hAnsi="Arial" w:cs="Arial"/>
                <w:bCs/>
              </w:rPr>
            </w:pPr>
            <w:r>
              <w:rPr>
                <w:rFonts w:ascii="Arial" w:hAnsi="Arial" w:cs="Arial"/>
                <w:bCs/>
              </w:rPr>
              <w:t>Speeding on Doncaster Road</w:t>
            </w:r>
          </w:p>
        </w:tc>
      </w:tr>
      <w:tr w:rsidR="00537CF6" w14:paraId="12C4706B" w14:textId="77777777" w:rsidTr="00537CF6">
        <w:tc>
          <w:tcPr>
            <w:tcW w:w="4106" w:type="dxa"/>
          </w:tcPr>
          <w:p w14:paraId="77C633F9" w14:textId="0781D3D6" w:rsidR="00537CF6" w:rsidRPr="004A79D6" w:rsidRDefault="00316916" w:rsidP="002E63F0">
            <w:pPr>
              <w:contextualSpacing/>
              <w:jc w:val="both"/>
              <w:rPr>
                <w:rFonts w:ascii="Arial" w:hAnsi="Arial" w:cs="Arial"/>
                <w:bCs/>
              </w:rPr>
            </w:pPr>
            <w:r>
              <w:rPr>
                <w:rFonts w:ascii="Arial" w:hAnsi="Arial" w:cs="Arial"/>
                <w:bCs/>
              </w:rPr>
              <w:t>Wakefield MDC</w:t>
            </w:r>
          </w:p>
        </w:tc>
        <w:tc>
          <w:tcPr>
            <w:tcW w:w="4961" w:type="dxa"/>
          </w:tcPr>
          <w:p w14:paraId="09C4C53B" w14:textId="426095E3" w:rsidR="00537CF6" w:rsidRPr="004A79D6" w:rsidRDefault="00316916" w:rsidP="002E63F0">
            <w:pPr>
              <w:contextualSpacing/>
              <w:jc w:val="both"/>
              <w:rPr>
                <w:rFonts w:ascii="Arial" w:hAnsi="Arial" w:cs="Arial"/>
                <w:bCs/>
              </w:rPr>
            </w:pPr>
            <w:r>
              <w:rPr>
                <w:rFonts w:ascii="Arial" w:hAnsi="Arial" w:cs="Arial"/>
                <w:bCs/>
              </w:rPr>
              <w:t>Footpath 5</w:t>
            </w:r>
          </w:p>
        </w:tc>
      </w:tr>
      <w:tr w:rsidR="00537CF6" w14:paraId="42539FE8" w14:textId="77777777" w:rsidTr="00537CF6">
        <w:tc>
          <w:tcPr>
            <w:tcW w:w="4106" w:type="dxa"/>
          </w:tcPr>
          <w:p w14:paraId="560C4440" w14:textId="502A3AF9" w:rsidR="00537CF6" w:rsidRPr="004A79D6" w:rsidRDefault="00EA549F" w:rsidP="002E63F0">
            <w:pPr>
              <w:contextualSpacing/>
              <w:jc w:val="both"/>
              <w:rPr>
                <w:rFonts w:ascii="Arial" w:hAnsi="Arial" w:cs="Arial"/>
                <w:bCs/>
              </w:rPr>
            </w:pPr>
            <w:r>
              <w:rPr>
                <w:rFonts w:ascii="Arial" w:hAnsi="Arial" w:cs="Arial"/>
                <w:bCs/>
              </w:rPr>
              <w:t>PKF Littlejohn</w:t>
            </w:r>
          </w:p>
        </w:tc>
        <w:tc>
          <w:tcPr>
            <w:tcW w:w="4961" w:type="dxa"/>
          </w:tcPr>
          <w:p w14:paraId="2FA33221" w14:textId="7DF18642" w:rsidR="00537CF6" w:rsidRPr="004A79D6" w:rsidRDefault="00E17F83" w:rsidP="002E63F0">
            <w:pPr>
              <w:contextualSpacing/>
              <w:jc w:val="both"/>
              <w:rPr>
                <w:rFonts w:ascii="Arial" w:hAnsi="Arial" w:cs="Arial"/>
                <w:bCs/>
              </w:rPr>
            </w:pPr>
            <w:r>
              <w:rPr>
                <w:rFonts w:ascii="Arial" w:hAnsi="Arial" w:cs="Arial"/>
                <w:bCs/>
              </w:rPr>
              <w:t>Response to accounts challenge 2017/2018.</w:t>
            </w:r>
          </w:p>
        </w:tc>
      </w:tr>
    </w:tbl>
    <w:p w14:paraId="0246BAA6" w14:textId="77777777" w:rsidR="00331C59" w:rsidRPr="00FA53DA" w:rsidRDefault="00331C59" w:rsidP="002E63F0">
      <w:pPr>
        <w:contextualSpacing/>
        <w:jc w:val="both"/>
        <w:rPr>
          <w:rFonts w:ascii="Arial" w:hAnsi="Arial" w:cs="Arial"/>
          <w:b/>
        </w:rPr>
      </w:pPr>
    </w:p>
    <w:p w14:paraId="13F23A46" w14:textId="2BA9524B" w:rsidR="009D1DCA" w:rsidRDefault="00073A55" w:rsidP="00073A55">
      <w:pPr>
        <w:rPr>
          <w:rFonts w:ascii="Arial" w:hAnsi="Arial" w:cs="Arial"/>
        </w:rPr>
      </w:pPr>
      <w:r>
        <w:rPr>
          <w:rFonts w:ascii="Arial" w:hAnsi="Arial" w:cs="Arial"/>
          <w:b/>
          <w:bCs/>
        </w:rPr>
        <w:t>1</w:t>
      </w:r>
      <w:r w:rsidR="003A76E7">
        <w:rPr>
          <w:rFonts w:ascii="Arial" w:hAnsi="Arial" w:cs="Arial"/>
          <w:b/>
          <w:bCs/>
        </w:rPr>
        <w:t>4</w:t>
      </w:r>
      <w:r w:rsidRPr="009D1DCA">
        <w:rPr>
          <w:rFonts w:ascii="Arial" w:hAnsi="Arial" w:cs="Arial"/>
          <w:b/>
          <w:bCs/>
        </w:rPr>
        <w:t>.</w:t>
      </w:r>
      <w:r w:rsidR="009D1DCA" w:rsidRPr="009D1DCA">
        <w:rPr>
          <w:rFonts w:ascii="Arial" w:hAnsi="Arial" w:cs="Arial"/>
          <w:b/>
          <w:bCs/>
        </w:rPr>
        <w:t xml:space="preserve"> Locum Clerk Pay and Hours</w:t>
      </w:r>
    </w:p>
    <w:p w14:paraId="27FFACFB" w14:textId="5C19E7BB" w:rsidR="009D1DCA" w:rsidRDefault="009D1DCA" w:rsidP="00073A55">
      <w:pPr>
        <w:rPr>
          <w:rFonts w:ascii="Arial" w:hAnsi="Arial" w:cs="Arial"/>
        </w:rPr>
      </w:pPr>
      <w:r>
        <w:rPr>
          <w:rFonts w:ascii="Arial" w:hAnsi="Arial" w:cs="Arial"/>
        </w:rPr>
        <w:t>Member will be asked to ratify the hours and payscale for the locum clerk.</w:t>
      </w:r>
    </w:p>
    <w:p w14:paraId="7E11D686" w14:textId="77777777" w:rsidR="009D1DCA" w:rsidRDefault="009D1DCA" w:rsidP="00073A55">
      <w:pPr>
        <w:rPr>
          <w:rFonts w:ascii="Arial" w:hAnsi="Arial" w:cs="Arial"/>
        </w:rPr>
      </w:pPr>
    </w:p>
    <w:p w14:paraId="2F35CE72" w14:textId="6633DE16" w:rsidR="00073A55" w:rsidRDefault="009D1DCA" w:rsidP="00073A55">
      <w:pPr>
        <w:rPr>
          <w:rFonts w:ascii="Arial" w:hAnsi="Arial" w:cs="Arial"/>
        </w:rPr>
      </w:pPr>
      <w:r w:rsidRPr="009D1DCA">
        <w:rPr>
          <w:rFonts w:ascii="Arial" w:hAnsi="Arial" w:cs="Arial"/>
          <w:b/>
          <w:bCs/>
        </w:rPr>
        <w:t>15.</w:t>
      </w:r>
      <w:r w:rsidR="00073A55" w:rsidRPr="00073A55">
        <w:rPr>
          <w:rFonts w:ascii="Arial" w:hAnsi="Arial" w:cs="Arial"/>
        </w:rPr>
        <w:t xml:space="preserve"> </w:t>
      </w:r>
      <w:r w:rsidR="00073A55" w:rsidRPr="005242BC">
        <w:rPr>
          <w:rFonts w:ascii="Arial" w:hAnsi="Arial" w:cs="Arial"/>
          <w:b/>
          <w:bCs/>
        </w:rPr>
        <w:t>Recruitment of a Clerk and Responsible Financial Officer</w:t>
      </w:r>
      <w:r w:rsidR="00073A55">
        <w:rPr>
          <w:rFonts w:ascii="Arial" w:hAnsi="Arial" w:cs="Arial"/>
          <w:b/>
          <w:bCs/>
        </w:rPr>
        <w:br/>
      </w:r>
      <w:r w:rsidR="00073A55" w:rsidRPr="003A76E7">
        <w:rPr>
          <w:rFonts w:ascii="Arial" w:hAnsi="Arial" w:cs="Arial"/>
        </w:rPr>
        <w:t xml:space="preserve"> </w:t>
      </w:r>
      <w:r w:rsidR="00316916">
        <w:rPr>
          <w:rFonts w:ascii="Arial" w:hAnsi="Arial" w:cs="Arial"/>
        </w:rPr>
        <w:t>Members will be asked to agree the dates for a shortlisting</w:t>
      </w:r>
      <w:r w:rsidR="0051373C">
        <w:rPr>
          <w:rFonts w:ascii="Arial" w:hAnsi="Arial" w:cs="Arial"/>
        </w:rPr>
        <w:t xml:space="preserve"> meeting</w:t>
      </w:r>
      <w:r w:rsidR="00316916">
        <w:rPr>
          <w:rFonts w:ascii="Arial" w:hAnsi="Arial" w:cs="Arial"/>
        </w:rPr>
        <w:t xml:space="preserve"> and interviews.</w:t>
      </w:r>
    </w:p>
    <w:p w14:paraId="4767F586" w14:textId="77777777" w:rsidR="005242BC" w:rsidRDefault="005242BC" w:rsidP="00073A55">
      <w:pPr>
        <w:rPr>
          <w:rFonts w:ascii="Arial" w:hAnsi="Arial" w:cs="Arial"/>
          <w:b/>
          <w:bCs/>
        </w:rPr>
      </w:pPr>
    </w:p>
    <w:p w14:paraId="6210086E" w14:textId="77777777" w:rsidR="00073A55" w:rsidRDefault="00073A55" w:rsidP="002E63F0">
      <w:pPr>
        <w:jc w:val="both"/>
        <w:rPr>
          <w:rFonts w:ascii="Arial" w:hAnsi="Arial" w:cs="Arial"/>
          <w:b/>
          <w:bCs/>
        </w:rPr>
      </w:pPr>
    </w:p>
    <w:p w14:paraId="45CCB1D7" w14:textId="3E3DC088" w:rsidR="00AA2E86" w:rsidRPr="00BF349D" w:rsidRDefault="000645D2" w:rsidP="002E63F0">
      <w:pPr>
        <w:jc w:val="both"/>
        <w:rPr>
          <w:rFonts w:ascii="Arial" w:hAnsi="Arial" w:cs="Arial"/>
          <w:b/>
          <w:bCs/>
        </w:rPr>
      </w:pPr>
      <w:r w:rsidRPr="00BF349D">
        <w:rPr>
          <w:rFonts w:ascii="Arial" w:hAnsi="Arial" w:cs="Arial"/>
          <w:b/>
          <w:bCs/>
        </w:rPr>
        <w:t>Private and Confidential (if any)</w:t>
      </w:r>
    </w:p>
    <w:p w14:paraId="774BB3AE" w14:textId="2865FCA2" w:rsidR="000645D2" w:rsidRPr="00FA53DA" w:rsidRDefault="004D1343" w:rsidP="002E63F0">
      <w:pPr>
        <w:jc w:val="both"/>
        <w:rPr>
          <w:rFonts w:ascii="Arial" w:hAnsi="Arial" w:cs="Arial"/>
        </w:rPr>
      </w:pPr>
      <w:r>
        <w:rPr>
          <w:rFonts w:ascii="Arial" w:hAnsi="Arial" w:cs="Arial"/>
        </w:rPr>
        <w:br/>
      </w:r>
      <w:r w:rsidR="000645D2">
        <w:rPr>
          <w:rFonts w:ascii="Arial" w:hAnsi="Arial" w:cs="Arial"/>
        </w:rPr>
        <w:t xml:space="preserve">In accordance with Section 1 (2) of the Public Bodies (Admissions to Meetings) Act 1960, the public and press is excluded from the meeting during the consideration of the item set out below on the ground that publicity would be prejudicial to the </w:t>
      </w:r>
      <w:r w:rsidR="00BF349D">
        <w:rPr>
          <w:rFonts w:ascii="Arial" w:hAnsi="Arial" w:cs="Arial"/>
        </w:rPr>
        <w:t xml:space="preserve">public </w:t>
      </w:r>
      <w:r w:rsidR="000645D2">
        <w:rPr>
          <w:rFonts w:ascii="Arial" w:hAnsi="Arial" w:cs="Arial"/>
        </w:rPr>
        <w:t>interest by reason of the confidential nature of the business to be transacted.</w:t>
      </w:r>
    </w:p>
    <w:p w14:paraId="2477B2BD" w14:textId="77777777" w:rsidR="00AA2E86" w:rsidRPr="00FA53DA" w:rsidRDefault="00AA2E86" w:rsidP="002E63F0">
      <w:pPr>
        <w:jc w:val="both"/>
        <w:rPr>
          <w:rFonts w:ascii="Arial" w:hAnsi="Arial" w:cs="Arial"/>
        </w:rPr>
      </w:pPr>
    </w:p>
    <w:p w14:paraId="3666CFD6" w14:textId="45E0B2DE" w:rsidR="000645D2" w:rsidRPr="00FA53DA" w:rsidRDefault="000645D2" w:rsidP="00BF349D">
      <w:pPr>
        <w:rPr>
          <w:rFonts w:ascii="Arial" w:hAnsi="Arial" w:cs="Arial"/>
        </w:rPr>
      </w:pPr>
      <w:r>
        <w:rPr>
          <w:rFonts w:ascii="Arial" w:hAnsi="Arial" w:cs="Arial"/>
          <w:b/>
        </w:rPr>
        <w:t>Next Meeting</w:t>
      </w:r>
      <w:r w:rsidR="00EA21DD">
        <w:rPr>
          <w:rFonts w:ascii="Arial" w:hAnsi="Arial" w:cs="Arial"/>
          <w:b/>
        </w:rPr>
        <w:t>:</w:t>
      </w:r>
      <w:r w:rsidR="00DE0865">
        <w:rPr>
          <w:rFonts w:ascii="Arial" w:hAnsi="Arial" w:cs="Arial"/>
          <w:b/>
        </w:rPr>
        <w:t xml:space="preserve"> </w:t>
      </w:r>
      <w:r w:rsidR="00BF349D">
        <w:rPr>
          <w:rFonts w:ascii="Arial" w:hAnsi="Arial" w:cs="Arial"/>
          <w:b/>
        </w:rPr>
        <w:br/>
      </w:r>
      <w:r w:rsidR="00E17F83">
        <w:rPr>
          <w:rFonts w:ascii="Arial" w:hAnsi="Arial" w:cs="Arial"/>
          <w:bCs/>
        </w:rPr>
        <w:t xml:space="preserve">Annual Meeting of </w:t>
      </w:r>
      <w:r w:rsidR="00BF349D" w:rsidRPr="00BF349D">
        <w:rPr>
          <w:rFonts w:ascii="Arial" w:hAnsi="Arial" w:cs="Arial"/>
          <w:bCs/>
        </w:rPr>
        <w:t xml:space="preserve">Badsworth Parish Council at 7.30pm on </w:t>
      </w:r>
      <w:r w:rsidR="00456BD1">
        <w:rPr>
          <w:rFonts w:ascii="Arial" w:hAnsi="Arial" w:cs="Arial"/>
          <w:bCs/>
        </w:rPr>
        <w:t>5</w:t>
      </w:r>
      <w:r w:rsidR="005242BC">
        <w:rPr>
          <w:rFonts w:ascii="Arial" w:hAnsi="Arial" w:cs="Arial"/>
          <w:bCs/>
        </w:rPr>
        <w:t xml:space="preserve"> May</w:t>
      </w:r>
      <w:r w:rsidR="00DE0865" w:rsidRPr="00BF349D">
        <w:rPr>
          <w:rFonts w:ascii="Arial" w:hAnsi="Arial" w:cs="Arial"/>
          <w:bCs/>
        </w:rPr>
        <w:t xml:space="preserve"> </w:t>
      </w:r>
      <w:r w:rsidR="00BF349D" w:rsidRPr="00BF349D">
        <w:rPr>
          <w:rFonts w:ascii="Arial" w:hAnsi="Arial" w:cs="Arial"/>
          <w:bCs/>
        </w:rPr>
        <w:t xml:space="preserve">2021 - </w:t>
      </w:r>
      <w:r w:rsidR="00BF349D" w:rsidRPr="00456BD1">
        <w:rPr>
          <w:rFonts w:ascii="Arial" w:hAnsi="Arial" w:cs="Arial"/>
          <w:bCs/>
        </w:rPr>
        <w:t>Via</w:t>
      </w:r>
      <w:r w:rsidR="00DE0865" w:rsidRPr="00456BD1">
        <w:rPr>
          <w:rFonts w:ascii="Arial" w:hAnsi="Arial" w:cs="Arial"/>
          <w:bCs/>
        </w:rPr>
        <w:t xml:space="preserve"> Zoom</w:t>
      </w:r>
      <w:r w:rsidR="00DE0865" w:rsidRPr="00BF349D">
        <w:rPr>
          <w:rFonts w:ascii="Arial" w:hAnsi="Arial" w:cs="Arial"/>
          <w:bCs/>
        </w:rPr>
        <w:tab/>
      </w:r>
    </w:p>
    <w:p w14:paraId="2A4ECE21" w14:textId="21400C60" w:rsidR="000645D2" w:rsidRPr="00FA53DA" w:rsidRDefault="000645D2" w:rsidP="002E63F0">
      <w:pPr>
        <w:jc w:val="both"/>
        <w:rPr>
          <w:rFonts w:ascii="Arial" w:hAnsi="Arial" w:cs="Arial"/>
        </w:rPr>
      </w:pPr>
    </w:p>
    <w:p w14:paraId="6579124F" w14:textId="77777777" w:rsidR="000645D2" w:rsidRDefault="000645D2" w:rsidP="002E63F0">
      <w:pPr>
        <w:jc w:val="both"/>
        <w:rPr>
          <w:rFonts w:ascii="Arial" w:hAnsi="Arial" w:cs="Arial"/>
          <w:u w:val="single"/>
        </w:rPr>
      </w:pPr>
    </w:p>
    <w:sectPr w:rsidR="000645D2" w:rsidSect="00597763">
      <w:headerReference w:type="default" r:id="rId14"/>
      <w:footerReference w:type="default" r:id="rId15"/>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035DA" w14:textId="77777777" w:rsidR="002A0F93" w:rsidRDefault="002A0F93" w:rsidP="00AA2E86">
      <w:r>
        <w:separator/>
      </w:r>
    </w:p>
  </w:endnote>
  <w:endnote w:type="continuationSeparator" w:id="0">
    <w:p w14:paraId="4EE23C1E" w14:textId="77777777" w:rsidR="002A0F93" w:rsidRDefault="002A0F93" w:rsidP="00AA2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588515193"/>
      <w:docPartObj>
        <w:docPartGallery w:val="Page Numbers (Bottom of Page)"/>
        <w:docPartUnique/>
      </w:docPartObj>
    </w:sdtPr>
    <w:sdtEndPr>
      <w:rPr>
        <w:noProof/>
      </w:rPr>
    </w:sdtEndPr>
    <w:sdtContent>
      <w:p w14:paraId="4686BEF5" w14:textId="7BD4347C" w:rsidR="00B8782B" w:rsidRPr="00FA53DA" w:rsidRDefault="00B8782B" w:rsidP="00DB63AF">
        <w:pPr>
          <w:pStyle w:val="Footer"/>
          <w:rPr>
            <w:rFonts w:ascii="Arial" w:hAnsi="Arial" w:cs="Arial"/>
          </w:rPr>
        </w:pPr>
        <w:r>
          <w:rPr>
            <w:rFonts w:ascii="Arial" w:hAnsi="Arial" w:cs="Arial"/>
          </w:rPr>
          <w:t>Badsworth Parish Council Meeting Agenda 2</w:t>
        </w:r>
        <w:r w:rsidR="009D1DCA">
          <w:rPr>
            <w:rFonts w:ascii="Arial" w:hAnsi="Arial" w:cs="Arial"/>
          </w:rPr>
          <w:t>8</w:t>
        </w:r>
        <w:r>
          <w:rPr>
            <w:rFonts w:ascii="Arial" w:hAnsi="Arial" w:cs="Arial"/>
          </w:rPr>
          <w:t xml:space="preserve"> April 2021 </w:t>
        </w:r>
        <w:r>
          <w:rPr>
            <w:rFonts w:ascii="Arial" w:hAnsi="Arial" w:cs="Arial"/>
          </w:rPr>
          <w:tab/>
        </w:r>
        <w:r w:rsidRPr="00FA53DA">
          <w:rPr>
            <w:rFonts w:ascii="Arial" w:hAnsi="Arial" w:cs="Arial"/>
          </w:rPr>
          <w:t xml:space="preserve">Page </w:t>
        </w:r>
        <w:r w:rsidRPr="00FA53DA">
          <w:rPr>
            <w:rFonts w:ascii="Arial" w:hAnsi="Arial" w:cs="Arial"/>
          </w:rPr>
          <w:fldChar w:fldCharType="begin"/>
        </w:r>
        <w:r w:rsidRPr="00FA53DA">
          <w:rPr>
            <w:rFonts w:ascii="Arial" w:hAnsi="Arial" w:cs="Arial"/>
          </w:rPr>
          <w:instrText xml:space="preserve"> PAGE   \* MERGEFORMAT </w:instrText>
        </w:r>
        <w:r w:rsidRPr="00FA53DA">
          <w:rPr>
            <w:rFonts w:ascii="Arial" w:hAnsi="Arial" w:cs="Arial"/>
          </w:rPr>
          <w:fldChar w:fldCharType="separate"/>
        </w:r>
        <w:r w:rsidRPr="00FA53DA">
          <w:rPr>
            <w:rFonts w:ascii="Arial" w:hAnsi="Arial" w:cs="Arial"/>
            <w:noProof/>
          </w:rPr>
          <w:t>2</w:t>
        </w:r>
        <w:r w:rsidRPr="00FA53DA">
          <w:rPr>
            <w:rFonts w:ascii="Arial" w:hAnsi="Arial" w:cs="Arial"/>
            <w:noProof/>
          </w:rPr>
          <w:fldChar w:fldCharType="end"/>
        </w:r>
      </w:p>
    </w:sdtContent>
  </w:sdt>
  <w:p w14:paraId="0A26ED33" w14:textId="77777777" w:rsidR="00B8782B" w:rsidRDefault="00B878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FF7B5" w14:textId="77777777" w:rsidR="002A0F93" w:rsidRDefault="002A0F93" w:rsidP="00AA2E86">
      <w:r>
        <w:separator/>
      </w:r>
    </w:p>
  </w:footnote>
  <w:footnote w:type="continuationSeparator" w:id="0">
    <w:p w14:paraId="5A9DAF20" w14:textId="77777777" w:rsidR="002A0F93" w:rsidRDefault="002A0F93" w:rsidP="00AA2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7882C" w14:textId="0F9B8DA8" w:rsidR="00B8782B" w:rsidRPr="00AA2E86" w:rsidRDefault="00B8782B" w:rsidP="00AA2E86">
    <w:pPr>
      <w:pStyle w:val="Header"/>
      <w:jc w:val="center"/>
      <w:rPr>
        <w:rFonts w:ascii="Arial" w:hAnsi="Arial" w:cs="Arial"/>
        <w:sz w:val="32"/>
        <w:szCs w:val="32"/>
      </w:rPr>
    </w:pPr>
    <w:r w:rsidRPr="00AA2E86">
      <w:rPr>
        <w:rFonts w:ascii="Arial" w:hAnsi="Arial" w:cs="Arial"/>
        <w:sz w:val="32"/>
        <w:szCs w:val="32"/>
      </w:rPr>
      <w:t>BADSWORTH PARISH COUNCIL</w:t>
    </w:r>
  </w:p>
  <w:p w14:paraId="266D0AAA" w14:textId="7F400523" w:rsidR="00B8782B" w:rsidRDefault="00B8782B" w:rsidP="00AA2E86">
    <w:pPr>
      <w:pStyle w:val="Header"/>
      <w:jc w:val="center"/>
      <w:rPr>
        <w:rFonts w:ascii="Arial" w:hAnsi="Arial" w:cs="Arial"/>
      </w:rPr>
    </w:pPr>
  </w:p>
  <w:p w14:paraId="4960EBC3" w14:textId="537D2F44" w:rsidR="00B8782B" w:rsidRDefault="00B8782B" w:rsidP="00AA2E86">
    <w:pPr>
      <w:pStyle w:val="Header"/>
      <w:jc w:val="center"/>
      <w:rPr>
        <w:rFonts w:ascii="Arial" w:hAnsi="Arial" w:cs="Arial"/>
      </w:rPr>
    </w:pPr>
    <w:r>
      <w:rPr>
        <w:rFonts w:ascii="Arial" w:hAnsi="Arial" w:cs="Arial"/>
      </w:rPr>
      <w:t>Email: badsworthparishcouncil@outlook.com</w:t>
    </w:r>
  </w:p>
  <w:p w14:paraId="495748A5" w14:textId="77777777" w:rsidR="00B8782B" w:rsidRDefault="00B8782B" w:rsidP="00AA2E86">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1AE2"/>
    <w:multiLevelType w:val="multilevel"/>
    <w:tmpl w:val="8B22086A"/>
    <w:lvl w:ilvl="0">
      <w:start w:val="1"/>
      <w:numFmt w:val="decimal"/>
      <w:lvlText w:val="%1.0"/>
      <w:lvlJc w:val="left"/>
      <w:pPr>
        <w:ind w:left="415" w:hanging="720"/>
      </w:pPr>
      <w:rPr>
        <w:rFonts w:ascii="Arial" w:hAnsi="Arial" w:cs="Arial" w:hint="default"/>
        <w:b/>
        <w:color w:val="auto"/>
        <w:sz w:val="24"/>
        <w:szCs w:val="24"/>
      </w:rPr>
    </w:lvl>
    <w:lvl w:ilvl="1">
      <w:start w:val="1"/>
      <w:numFmt w:val="decimalZero"/>
      <w:lvlText w:val="%2."/>
      <w:lvlJc w:val="left"/>
      <w:pPr>
        <w:ind w:left="709" w:hanging="720"/>
      </w:pPr>
    </w:lvl>
    <w:lvl w:ilvl="2">
      <w:start w:val="1"/>
      <w:numFmt w:val="decimal"/>
      <w:lvlText w:val="%1.%2.%3"/>
      <w:lvlJc w:val="left"/>
      <w:pPr>
        <w:ind w:left="1429" w:hanging="720"/>
      </w:pPr>
    </w:lvl>
    <w:lvl w:ilvl="3">
      <w:start w:val="1"/>
      <w:numFmt w:val="decimal"/>
      <w:lvlText w:val="%1.%2.%3.%4"/>
      <w:lvlJc w:val="left"/>
      <w:pPr>
        <w:ind w:left="2509" w:hanging="1080"/>
      </w:pPr>
    </w:lvl>
    <w:lvl w:ilvl="4">
      <w:start w:val="1"/>
      <w:numFmt w:val="decimal"/>
      <w:lvlText w:val="%1.%2.%3.%4.%5"/>
      <w:lvlJc w:val="left"/>
      <w:pPr>
        <w:ind w:left="3229" w:hanging="1080"/>
      </w:pPr>
    </w:lvl>
    <w:lvl w:ilvl="5">
      <w:start w:val="1"/>
      <w:numFmt w:val="decimal"/>
      <w:lvlText w:val="%1.%2.%3.%4.%5.%6"/>
      <w:lvlJc w:val="left"/>
      <w:pPr>
        <w:ind w:left="4309" w:hanging="1440"/>
      </w:pPr>
    </w:lvl>
    <w:lvl w:ilvl="6">
      <w:start w:val="1"/>
      <w:numFmt w:val="decimal"/>
      <w:lvlText w:val="%1.%2.%3.%4.%5.%6.%7"/>
      <w:lvlJc w:val="left"/>
      <w:pPr>
        <w:ind w:left="5029" w:hanging="1440"/>
      </w:pPr>
    </w:lvl>
    <w:lvl w:ilvl="7">
      <w:start w:val="1"/>
      <w:numFmt w:val="decimal"/>
      <w:lvlText w:val="%1.%2.%3.%4.%5.%6.%7.%8"/>
      <w:lvlJc w:val="left"/>
      <w:pPr>
        <w:ind w:left="6109" w:hanging="1800"/>
      </w:pPr>
    </w:lvl>
    <w:lvl w:ilvl="8">
      <w:start w:val="1"/>
      <w:numFmt w:val="decimal"/>
      <w:lvlText w:val="%1.%2.%3.%4.%5.%6.%7.%8.%9"/>
      <w:lvlJc w:val="left"/>
      <w:pPr>
        <w:ind w:left="6829" w:hanging="1800"/>
      </w:pPr>
    </w:lvl>
  </w:abstractNum>
  <w:abstractNum w:abstractNumId="1" w15:restartNumberingAfterBreak="0">
    <w:nsid w:val="04A15230"/>
    <w:multiLevelType w:val="hybridMultilevel"/>
    <w:tmpl w:val="620E0D04"/>
    <w:lvl w:ilvl="0" w:tplc="B11C0184">
      <w:start w:val="6"/>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BE04629"/>
    <w:multiLevelType w:val="hybridMultilevel"/>
    <w:tmpl w:val="97924354"/>
    <w:lvl w:ilvl="0" w:tplc="08090017">
      <w:start w:val="1"/>
      <w:numFmt w:val="lowerLetter"/>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 w15:restartNumberingAfterBreak="0">
    <w:nsid w:val="11964914"/>
    <w:multiLevelType w:val="hybridMultilevel"/>
    <w:tmpl w:val="FE828FB2"/>
    <w:lvl w:ilvl="0" w:tplc="E254542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C2F79A0"/>
    <w:multiLevelType w:val="hybridMultilevel"/>
    <w:tmpl w:val="73E48C26"/>
    <w:lvl w:ilvl="0" w:tplc="2EBEA8F6">
      <w:start w:val="7"/>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1D2943"/>
    <w:multiLevelType w:val="hybridMultilevel"/>
    <w:tmpl w:val="3AB8FB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0A85A1A"/>
    <w:multiLevelType w:val="hybridMultilevel"/>
    <w:tmpl w:val="BA827C8C"/>
    <w:lvl w:ilvl="0" w:tplc="08090017">
      <w:start w:val="1"/>
      <w:numFmt w:val="lowerLetter"/>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7" w15:restartNumberingAfterBreak="0">
    <w:nsid w:val="32650EFF"/>
    <w:multiLevelType w:val="hybridMultilevel"/>
    <w:tmpl w:val="F6A2672A"/>
    <w:lvl w:ilvl="0" w:tplc="08090017">
      <w:start w:val="1"/>
      <w:numFmt w:val="lowerLetter"/>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8" w15:restartNumberingAfterBreak="0">
    <w:nsid w:val="33050EA9"/>
    <w:multiLevelType w:val="hybridMultilevel"/>
    <w:tmpl w:val="F50457B8"/>
    <w:lvl w:ilvl="0" w:tplc="3D7C4148">
      <w:start w:val="1"/>
      <w:numFmt w:val="lowerRoman"/>
      <w:lvlText w:val="%1)"/>
      <w:lvlJc w:val="left"/>
      <w:pPr>
        <w:ind w:left="1680" w:hanging="72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9" w15:restartNumberingAfterBreak="0">
    <w:nsid w:val="458A7C0C"/>
    <w:multiLevelType w:val="hybridMultilevel"/>
    <w:tmpl w:val="99D85C10"/>
    <w:lvl w:ilvl="0" w:tplc="80F82D98">
      <w:start w:val="7"/>
      <w:numFmt w:val="bullet"/>
      <w:lvlText w:val="-"/>
      <w:lvlJc w:val="left"/>
      <w:pPr>
        <w:ind w:left="1440" w:hanging="360"/>
      </w:pPr>
      <w:rPr>
        <w:rFonts w:ascii="Arial" w:eastAsia="Calibr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C7208A2"/>
    <w:multiLevelType w:val="hybridMultilevel"/>
    <w:tmpl w:val="F8D258BA"/>
    <w:lvl w:ilvl="0" w:tplc="A6B623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CA92D84"/>
    <w:multiLevelType w:val="hybridMultilevel"/>
    <w:tmpl w:val="C27464F0"/>
    <w:lvl w:ilvl="0" w:tplc="46B878E8">
      <w:start w:val="7"/>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911D90"/>
    <w:multiLevelType w:val="hybridMultilevel"/>
    <w:tmpl w:val="BA12C144"/>
    <w:lvl w:ilvl="0" w:tplc="EA7424CA">
      <w:start w:val="1"/>
      <w:numFmt w:val="lowerLetter"/>
      <w:lvlText w:val="%1."/>
      <w:lvlJc w:val="left"/>
      <w:pPr>
        <w:ind w:left="1080" w:hanging="360"/>
      </w:pPr>
      <w:rPr>
        <w:rFonts w:hint="default"/>
        <w:b/>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CAA292E"/>
    <w:multiLevelType w:val="hybridMultilevel"/>
    <w:tmpl w:val="D16E198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2C60E6"/>
    <w:multiLevelType w:val="hybridMultilevel"/>
    <w:tmpl w:val="285A88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87D1E7B"/>
    <w:multiLevelType w:val="hybridMultilevel"/>
    <w:tmpl w:val="CFF47FF4"/>
    <w:lvl w:ilvl="0" w:tplc="34FE4664">
      <w:start w:val="2"/>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4"/>
  </w:num>
  <w:num w:numId="4">
    <w:abstractNumId w:val="2"/>
  </w:num>
  <w:num w:numId="5">
    <w:abstractNumId w:val="7"/>
  </w:num>
  <w:num w:numId="6">
    <w:abstractNumId w:val="15"/>
  </w:num>
  <w:num w:numId="7">
    <w:abstractNumId w:val="12"/>
  </w:num>
  <w:num w:numId="8">
    <w:abstractNumId w:val="9"/>
  </w:num>
  <w:num w:numId="9">
    <w:abstractNumId w:val="10"/>
  </w:num>
  <w:num w:numId="10">
    <w:abstractNumId w:val="8"/>
  </w:num>
  <w:num w:numId="11">
    <w:abstractNumId w:val="11"/>
  </w:num>
  <w:num w:numId="12">
    <w:abstractNumId w:val="4"/>
  </w:num>
  <w:num w:numId="13">
    <w:abstractNumId w:val="13"/>
  </w:num>
  <w:num w:numId="14">
    <w:abstractNumId w:val="5"/>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E86"/>
    <w:rsid w:val="00035B42"/>
    <w:rsid w:val="000368F5"/>
    <w:rsid w:val="000645D2"/>
    <w:rsid w:val="00073A55"/>
    <w:rsid w:val="00092A44"/>
    <w:rsid w:val="00102887"/>
    <w:rsid w:val="00113102"/>
    <w:rsid w:val="001A1FBE"/>
    <w:rsid w:val="001B0809"/>
    <w:rsid w:val="001B690B"/>
    <w:rsid w:val="001C139D"/>
    <w:rsid w:val="001D7DDE"/>
    <w:rsid w:val="001F7DB8"/>
    <w:rsid w:val="002145AF"/>
    <w:rsid w:val="002253C7"/>
    <w:rsid w:val="00242D29"/>
    <w:rsid w:val="00280217"/>
    <w:rsid w:val="002A0F93"/>
    <w:rsid w:val="002C04C4"/>
    <w:rsid w:val="002D0047"/>
    <w:rsid w:val="002E63F0"/>
    <w:rsid w:val="00304466"/>
    <w:rsid w:val="00316916"/>
    <w:rsid w:val="00331C59"/>
    <w:rsid w:val="003658FE"/>
    <w:rsid w:val="003838C8"/>
    <w:rsid w:val="003A76E7"/>
    <w:rsid w:val="003E0F8B"/>
    <w:rsid w:val="003E3E69"/>
    <w:rsid w:val="00445875"/>
    <w:rsid w:val="00456BD1"/>
    <w:rsid w:val="004962BD"/>
    <w:rsid w:val="004A79D6"/>
    <w:rsid w:val="004C0F0E"/>
    <w:rsid w:val="004D1343"/>
    <w:rsid w:val="004D6486"/>
    <w:rsid w:val="004E2189"/>
    <w:rsid w:val="004F21F8"/>
    <w:rsid w:val="00503E4C"/>
    <w:rsid w:val="0051373C"/>
    <w:rsid w:val="005242BC"/>
    <w:rsid w:val="005339D0"/>
    <w:rsid w:val="00537CF6"/>
    <w:rsid w:val="0054068A"/>
    <w:rsid w:val="005600AD"/>
    <w:rsid w:val="00561384"/>
    <w:rsid w:val="00591B22"/>
    <w:rsid w:val="00597763"/>
    <w:rsid w:val="005A3E8C"/>
    <w:rsid w:val="005A4FA7"/>
    <w:rsid w:val="005B5011"/>
    <w:rsid w:val="005D3A48"/>
    <w:rsid w:val="005F0A64"/>
    <w:rsid w:val="006075DA"/>
    <w:rsid w:val="006C0085"/>
    <w:rsid w:val="00707CA3"/>
    <w:rsid w:val="007258B4"/>
    <w:rsid w:val="00741D13"/>
    <w:rsid w:val="00760FFE"/>
    <w:rsid w:val="007E3CDE"/>
    <w:rsid w:val="007E7DAD"/>
    <w:rsid w:val="00800A0A"/>
    <w:rsid w:val="0081418F"/>
    <w:rsid w:val="0081628D"/>
    <w:rsid w:val="008449FF"/>
    <w:rsid w:val="008A52A2"/>
    <w:rsid w:val="008E5B93"/>
    <w:rsid w:val="00952EEA"/>
    <w:rsid w:val="009611C9"/>
    <w:rsid w:val="00994731"/>
    <w:rsid w:val="009A2F56"/>
    <w:rsid w:val="009C64EA"/>
    <w:rsid w:val="009D1DCA"/>
    <w:rsid w:val="00A022AD"/>
    <w:rsid w:val="00AA2E86"/>
    <w:rsid w:val="00AD65CF"/>
    <w:rsid w:val="00AE4091"/>
    <w:rsid w:val="00B0761E"/>
    <w:rsid w:val="00B204C5"/>
    <w:rsid w:val="00B269C3"/>
    <w:rsid w:val="00B349BD"/>
    <w:rsid w:val="00B61525"/>
    <w:rsid w:val="00B8782B"/>
    <w:rsid w:val="00BA312A"/>
    <w:rsid w:val="00BA6FCA"/>
    <w:rsid w:val="00BE1DC3"/>
    <w:rsid w:val="00BF349D"/>
    <w:rsid w:val="00BF3B30"/>
    <w:rsid w:val="00C318CE"/>
    <w:rsid w:val="00C5633F"/>
    <w:rsid w:val="00CA47E1"/>
    <w:rsid w:val="00CB650A"/>
    <w:rsid w:val="00CE18D5"/>
    <w:rsid w:val="00CE77A1"/>
    <w:rsid w:val="00D42BFA"/>
    <w:rsid w:val="00D76F4D"/>
    <w:rsid w:val="00DB63AF"/>
    <w:rsid w:val="00DD7D19"/>
    <w:rsid w:val="00DE0865"/>
    <w:rsid w:val="00DF4A57"/>
    <w:rsid w:val="00E17F83"/>
    <w:rsid w:val="00E467F8"/>
    <w:rsid w:val="00EA21DD"/>
    <w:rsid w:val="00EA549F"/>
    <w:rsid w:val="00EA7E3B"/>
    <w:rsid w:val="00ED08F0"/>
    <w:rsid w:val="00EF0D77"/>
    <w:rsid w:val="00F267F6"/>
    <w:rsid w:val="00F27585"/>
    <w:rsid w:val="00F31375"/>
    <w:rsid w:val="00F41F35"/>
    <w:rsid w:val="00F67D7B"/>
    <w:rsid w:val="00FA4081"/>
    <w:rsid w:val="00FA53DA"/>
    <w:rsid w:val="00FA78B7"/>
    <w:rsid w:val="00FB1C87"/>
    <w:rsid w:val="00FB7BF5"/>
    <w:rsid w:val="00FD3762"/>
    <w:rsid w:val="00FD58A0"/>
    <w:rsid w:val="00FD61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E3BD2"/>
  <w15:chartTrackingRefBased/>
  <w15:docId w15:val="{0DCEE995-A4DF-4FD8-8B56-FF2333DD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E86"/>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E86"/>
    <w:pPr>
      <w:ind w:left="720"/>
    </w:pPr>
  </w:style>
  <w:style w:type="paragraph" w:customStyle="1" w:styleId="MediumShading1-Accent11">
    <w:name w:val="Medium Shading 1 - Accent 11"/>
    <w:uiPriority w:val="1"/>
    <w:qFormat/>
    <w:rsid w:val="00AA2E86"/>
    <w:pPr>
      <w:spacing w:after="0" w:line="240" w:lineRule="auto"/>
    </w:pPr>
    <w:rPr>
      <w:rFonts w:ascii="Calibri" w:eastAsia="Calibri" w:hAnsi="Calibri" w:cs="Times New Roman"/>
    </w:rPr>
  </w:style>
  <w:style w:type="paragraph" w:customStyle="1" w:styleId="MediumList2-Accent41">
    <w:name w:val="Medium List 2 - Accent 41"/>
    <w:basedOn w:val="Normal"/>
    <w:uiPriority w:val="34"/>
    <w:qFormat/>
    <w:rsid w:val="00AA2E86"/>
    <w:pPr>
      <w:ind w:left="720"/>
      <w:contextualSpacing/>
    </w:pPr>
  </w:style>
  <w:style w:type="paragraph" w:styleId="Header">
    <w:name w:val="header"/>
    <w:basedOn w:val="Normal"/>
    <w:link w:val="HeaderChar"/>
    <w:uiPriority w:val="99"/>
    <w:unhideWhenUsed/>
    <w:rsid w:val="00AA2E86"/>
    <w:pPr>
      <w:tabs>
        <w:tab w:val="center" w:pos="4513"/>
        <w:tab w:val="right" w:pos="9026"/>
      </w:tabs>
    </w:pPr>
  </w:style>
  <w:style w:type="character" w:customStyle="1" w:styleId="HeaderChar">
    <w:name w:val="Header Char"/>
    <w:basedOn w:val="DefaultParagraphFont"/>
    <w:link w:val="Header"/>
    <w:uiPriority w:val="99"/>
    <w:rsid w:val="00AA2E86"/>
    <w:rPr>
      <w:rFonts w:ascii="Calibri" w:eastAsia="Calibri" w:hAnsi="Calibri" w:cs="Times New Roman"/>
    </w:rPr>
  </w:style>
  <w:style w:type="paragraph" w:styleId="Footer">
    <w:name w:val="footer"/>
    <w:basedOn w:val="Normal"/>
    <w:link w:val="FooterChar"/>
    <w:uiPriority w:val="99"/>
    <w:unhideWhenUsed/>
    <w:rsid w:val="00AA2E86"/>
    <w:pPr>
      <w:tabs>
        <w:tab w:val="center" w:pos="4513"/>
        <w:tab w:val="right" w:pos="9026"/>
      </w:tabs>
    </w:pPr>
  </w:style>
  <w:style w:type="character" w:customStyle="1" w:styleId="FooterChar">
    <w:name w:val="Footer Char"/>
    <w:basedOn w:val="DefaultParagraphFont"/>
    <w:link w:val="Footer"/>
    <w:uiPriority w:val="99"/>
    <w:rsid w:val="00AA2E86"/>
    <w:rPr>
      <w:rFonts w:ascii="Calibri" w:eastAsia="Calibri" w:hAnsi="Calibri" w:cs="Times New Roman"/>
    </w:rPr>
  </w:style>
  <w:style w:type="table" w:styleId="TableGrid">
    <w:name w:val="Table Grid"/>
    <w:basedOn w:val="TableNormal"/>
    <w:uiPriority w:val="39"/>
    <w:rsid w:val="00331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0809"/>
    <w:rPr>
      <w:color w:val="0563C1" w:themeColor="hyperlink"/>
      <w:u w:val="single"/>
    </w:rPr>
  </w:style>
  <w:style w:type="character" w:styleId="UnresolvedMention">
    <w:name w:val="Unresolved Mention"/>
    <w:basedOn w:val="DefaultParagraphFont"/>
    <w:uiPriority w:val="99"/>
    <w:semiHidden/>
    <w:unhideWhenUsed/>
    <w:rsid w:val="001B0809"/>
    <w:rPr>
      <w:color w:val="605E5C"/>
      <w:shd w:val="clear" w:color="auto" w:fill="E1DFDD"/>
    </w:rPr>
  </w:style>
  <w:style w:type="character" w:styleId="CommentReference">
    <w:name w:val="annotation reference"/>
    <w:basedOn w:val="DefaultParagraphFont"/>
    <w:uiPriority w:val="99"/>
    <w:semiHidden/>
    <w:unhideWhenUsed/>
    <w:rsid w:val="00503E4C"/>
    <w:rPr>
      <w:sz w:val="16"/>
      <w:szCs w:val="16"/>
    </w:rPr>
  </w:style>
  <w:style w:type="paragraph" w:styleId="CommentText">
    <w:name w:val="annotation text"/>
    <w:basedOn w:val="Normal"/>
    <w:link w:val="CommentTextChar"/>
    <w:uiPriority w:val="99"/>
    <w:semiHidden/>
    <w:unhideWhenUsed/>
    <w:rsid w:val="00503E4C"/>
    <w:rPr>
      <w:sz w:val="20"/>
      <w:szCs w:val="20"/>
    </w:rPr>
  </w:style>
  <w:style w:type="character" w:customStyle="1" w:styleId="CommentTextChar">
    <w:name w:val="Comment Text Char"/>
    <w:basedOn w:val="DefaultParagraphFont"/>
    <w:link w:val="CommentText"/>
    <w:uiPriority w:val="99"/>
    <w:semiHidden/>
    <w:rsid w:val="00503E4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03E4C"/>
    <w:rPr>
      <w:b/>
      <w:bCs/>
    </w:rPr>
  </w:style>
  <w:style w:type="character" w:customStyle="1" w:styleId="CommentSubjectChar">
    <w:name w:val="Comment Subject Char"/>
    <w:basedOn w:val="CommentTextChar"/>
    <w:link w:val="CommentSubject"/>
    <w:uiPriority w:val="99"/>
    <w:semiHidden/>
    <w:rsid w:val="00503E4C"/>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648145">
      <w:bodyDiv w:val="1"/>
      <w:marLeft w:val="0"/>
      <w:marRight w:val="0"/>
      <w:marTop w:val="0"/>
      <w:marBottom w:val="0"/>
      <w:divBdr>
        <w:top w:val="none" w:sz="0" w:space="0" w:color="auto"/>
        <w:left w:val="none" w:sz="0" w:space="0" w:color="auto"/>
        <w:bottom w:val="none" w:sz="0" w:space="0" w:color="auto"/>
        <w:right w:val="none" w:sz="0" w:space="0" w:color="auto"/>
      </w:divBdr>
    </w:div>
    <w:div w:id="173809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1685281490" TargetMode="External"/><Relationship Id="rId13" Type="http://schemas.openxmlformats.org/officeDocument/2006/relationships/hyperlink" Target="https://planning.wakefield.gov.uk/online-applications/applicationDetails.do?activeTab=summary&amp;keyVal=QRADR3QQ0BX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nning.wakefield.gov.uk/online-applications/applicationDetails.do?activeTab=summary&amp;keyVal=QR8N7IQQ0BX0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nning.wakefield.gov.uk/online-applications/applicationDetails.do?activeTab=summary&amp;keyVal=QQSAZDQQFPP0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nning.wakefield.gov.uk/online-applications/applicationDetails.do?activeTab=summary&amp;keyVal=QQ0JFSQQ0AG00" TargetMode="External"/><Relationship Id="rId4" Type="http://schemas.openxmlformats.org/officeDocument/2006/relationships/settings" Target="settings.xml"/><Relationship Id="rId9" Type="http://schemas.openxmlformats.org/officeDocument/2006/relationships/hyperlink" Target="https://planning.wakefield.gov.uk/online-applications/applicationDetails.do?activeTab=summary&amp;keyVal=QQ0CN2QQ0AG0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E79CE-9795-4B27-A01D-4AA39008A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1310</Words>
  <Characters>7469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BADSWORTH PARISH COUNCIL</cp:lastModifiedBy>
  <cp:revision>4</cp:revision>
  <dcterms:created xsi:type="dcterms:W3CDTF">2021-04-23T18:48:00Z</dcterms:created>
  <dcterms:modified xsi:type="dcterms:W3CDTF">2021-04-23T18:51:00Z</dcterms:modified>
</cp:coreProperties>
</file>